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FACULDADE PATOS DE MINAS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DEPARTAMENTO GRADUAÇÃO EM PSICOLOGIA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/>
          <w:b/>
          <w:bCs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CURSO BACHARELADO EM PSICOLOGIA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color w:val="000000"/>
          <w:sz w:val="24"/>
          <w:szCs w:val="24"/>
        </w:rPr>
        <w:t>JESSICA JULIANA DE ALMEIDA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243B65" w:rsidRDefault="00243B65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sz w:val="24"/>
          <w:szCs w:val="24"/>
        </w:rPr>
      </w:pPr>
    </w:p>
    <w:p w:rsidR="001B7583" w:rsidRPr="00AF0FC7" w:rsidRDefault="00740DB5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A IMPORTÂ</w:t>
      </w:r>
      <w:r w:rsidR="001B7583">
        <w:rPr>
          <w:rFonts w:ascii="Arial" w:hAnsi="Arial" w:cs="Times New Roman"/>
          <w:b/>
          <w:bCs/>
          <w:sz w:val="24"/>
          <w:szCs w:val="24"/>
        </w:rPr>
        <w:t>NCIA DO RELACIONAMENTO INTERPESSOAL PARA O DESENVOLVIMENTO PESSOAL E PROFISSIONAL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PATOS DE MINAS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color w:val="000000"/>
          <w:sz w:val="24"/>
          <w:szCs w:val="24"/>
        </w:rPr>
        <w:t>2020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lastRenderedPageBreak/>
        <w:t>FACULDADE PATOS DE MINAS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DEPARTAMENTO GRADUAÇÃO EM PSICOLOGIA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/>
          <w:b/>
          <w:bCs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CURSO BACHARELADO EM PSICOLOGIA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color w:val="000000"/>
          <w:sz w:val="24"/>
          <w:szCs w:val="24"/>
        </w:rPr>
        <w:t>JESSICA JULIANA DE ALMEIDA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243B65" w:rsidRDefault="00243B65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sz w:val="24"/>
          <w:szCs w:val="24"/>
        </w:rPr>
      </w:pPr>
    </w:p>
    <w:p w:rsidR="001B7583" w:rsidRPr="00AF0FC7" w:rsidRDefault="00740DB5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A IMPORTÂ</w:t>
      </w:r>
      <w:r w:rsidR="001B7583">
        <w:rPr>
          <w:rFonts w:ascii="Arial" w:hAnsi="Arial" w:cs="Times New Roman"/>
          <w:b/>
          <w:bCs/>
          <w:sz w:val="24"/>
          <w:szCs w:val="24"/>
        </w:rPr>
        <w:t>NCIA DO RELACIONAMENTO INTERPESSOAL PARA O DESENVOLVIMENTO PESSOAL E PROFISSIONAL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ind w:left="4536"/>
        <w:jc w:val="both"/>
        <w:rPr>
          <w:rFonts w:ascii="Arial" w:hAnsi="Arial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 xml:space="preserve">Artigo apresentado à Faculdade Patos de Minas como requisito </w:t>
      </w:r>
      <w:r w:rsidRPr="00AF0FC7">
        <w:rPr>
          <w:rFonts w:ascii="Arial" w:hAnsi="Arial" w:cs="Times New Roman"/>
          <w:sz w:val="24"/>
          <w:szCs w:val="24"/>
        </w:rPr>
        <w:t xml:space="preserve">para conclusão do Curso de Graduação em Psicologia. Para finalidade de obtenção do título de Bacharel em Psicologia, podendo gozar dos direitos de Psicóloga. 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ind w:left="4536"/>
        <w:jc w:val="both"/>
        <w:rPr>
          <w:rFonts w:cs="Times New Roman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ind w:left="4536"/>
        <w:jc w:val="both"/>
        <w:rPr>
          <w:rFonts w:cs="Times New Roman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ind w:left="4536"/>
        <w:jc w:val="both"/>
        <w:rPr>
          <w:rFonts w:ascii="Arial" w:hAnsi="Arial" w:cs="Times New Roman"/>
          <w:b/>
          <w:bCs/>
          <w:color w:val="000000"/>
          <w:sz w:val="24"/>
          <w:szCs w:val="24"/>
        </w:rPr>
      </w:pPr>
      <w:r w:rsidRPr="00AF0FC7">
        <w:rPr>
          <w:rFonts w:ascii="Arial" w:hAnsi="Arial" w:cs="Times New Roman"/>
          <w:sz w:val="24"/>
          <w:szCs w:val="24"/>
        </w:rPr>
        <w:t xml:space="preserve">Orientadora: Profa. </w:t>
      </w:r>
      <w:r>
        <w:rPr>
          <w:rFonts w:ascii="Arial" w:hAnsi="Arial" w:cs="Times New Roman"/>
          <w:sz w:val="24"/>
          <w:szCs w:val="24"/>
        </w:rPr>
        <w:t>M</w:t>
      </w:r>
      <w:r w:rsidR="00EE0720">
        <w:rPr>
          <w:rFonts w:ascii="Arial" w:hAnsi="Arial" w:cs="Times New Roman"/>
          <w:sz w:val="24"/>
          <w:szCs w:val="24"/>
        </w:rPr>
        <w:t>a</w:t>
      </w:r>
      <w:r>
        <w:rPr>
          <w:rFonts w:ascii="Arial" w:hAnsi="Arial" w:cs="Times New Roman"/>
          <w:sz w:val="24"/>
          <w:szCs w:val="24"/>
        </w:rPr>
        <w:t xml:space="preserve">. Constance Resende </w:t>
      </w:r>
      <w:proofErr w:type="spellStart"/>
      <w:r>
        <w:rPr>
          <w:rFonts w:ascii="Arial" w:hAnsi="Arial" w:cs="Times New Roman"/>
          <w:sz w:val="24"/>
          <w:szCs w:val="24"/>
        </w:rPr>
        <w:t>Bonvicini</w:t>
      </w:r>
      <w:proofErr w:type="spellEnd"/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/>
          <w:b/>
          <w:bCs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t>PATOS DE MINAS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 w:cs="Times New Roman"/>
          <w:b/>
          <w:bCs/>
          <w:color w:val="000000"/>
          <w:sz w:val="24"/>
          <w:szCs w:val="24"/>
        </w:rPr>
        <w:t>2020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lastRenderedPageBreak/>
        <w:t>FACULDADE PATOS DE MINAS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>DEPARTAMENTO GRADUAÇÃO EM PSICOLOGIA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>Curso Bacharelado em Psicologia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color w:val="000000"/>
          <w:sz w:val="24"/>
          <w:szCs w:val="24"/>
        </w:rPr>
        <w:t>JESSICA JULIANA DE ALMEIDA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F36379" w:rsidRPr="00AF0FC7" w:rsidRDefault="00F36379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</w:p>
    <w:p w:rsidR="001B7583" w:rsidRPr="00AF0FC7" w:rsidRDefault="00740DB5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  <w:bookmarkStart w:id="0" w:name="__DdeLink__393_574840710"/>
      <w:bookmarkEnd w:id="0"/>
      <w:r>
        <w:rPr>
          <w:rFonts w:ascii="Arial" w:hAnsi="Arial" w:cs="Times New Roman"/>
          <w:b/>
          <w:bCs/>
          <w:sz w:val="24"/>
          <w:szCs w:val="24"/>
        </w:rPr>
        <w:t>A IMPORTÂ</w:t>
      </w:r>
      <w:r w:rsidR="001B7583">
        <w:rPr>
          <w:rFonts w:ascii="Arial" w:hAnsi="Arial" w:cs="Times New Roman"/>
          <w:b/>
          <w:bCs/>
          <w:sz w:val="24"/>
          <w:szCs w:val="24"/>
        </w:rPr>
        <w:t>NCIA DO RELACIONAMENTO INTERPESSOAL PARA O DESENVOLVIMENTO PESSOAL E PROFISSIONAL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EE0720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FF0000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 xml:space="preserve">Banca Examinadora do Curso de Bacharelado em Psicologia, composta em </w:t>
      </w:r>
      <w:r w:rsidR="00EE0720">
        <w:rPr>
          <w:rFonts w:ascii="Arial" w:hAnsi="Arial" w:cs="Times New Roman"/>
          <w:color w:val="FF0000"/>
          <w:sz w:val="24"/>
          <w:szCs w:val="24"/>
        </w:rPr>
        <w:t>XX, de XXXXXXXXXX de 2020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E10A8A" w:rsidRDefault="00EE0720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  <w:r w:rsidRPr="00AF0FC7">
        <w:rPr>
          <w:rFonts w:ascii="Arial" w:hAnsi="Arial" w:cs="Times New Roman"/>
          <w:sz w:val="24"/>
          <w:szCs w:val="24"/>
        </w:rPr>
        <w:t>Orientadora</w:t>
      </w:r>
      <w:r>
        <w:rPr>
          <w:rFonts w:ascii="Arial" w:hAnsi="Arial" w:cs="Times New Roman"/>
          <w:sz w:val="24"/>
          <w:szCs w:val="24"/>
        </w:rPr>
        <w:t xml:space="preserve">: Profa. Ma. </w:t>
      </w:r>
      <w:r w:rsidR="001B7583">
        <w:rPr>
          <w:rFonts w:ascii="Arial" w:hAnsi="Arial" w:cs="Times New Roman"/>
          <w:sz w:val="24"/>
          <w:szCs w:val="24"/>
        </w:rPr>
        <w:t xml:space="preserve">Constance Resende </w:t>
      </w:r>
      <w:proofErr w:type="spellStart"/>
      <w:r w:rsidR="001B7583">
        <w:rPr>
          <w:rFonts w:ascii="Arial" w:hAnsi="Arial" w:cs="Times New Roman"/>
          <w:sz w:val="24"/>
          <w:szCs w:val="24"/>
        </w:rPr>
        <w:t>Bonvicini</w:t>
      </w:r>
      <w:proofErr w:type="spellEnd"/>
      <w:r w:rsidR="001B7583" w:rsidRPr="00AF0FC7">
        <w:rPr>
          <w:rFonts w:ascii="Arial" w:hAnsi="Arial" w:cs="Times New Roman"/>
          <w:sz w:val="24"/>
          <w:szCs w:val="24"/>
        </w:rPr>
        <w:t xml:space="preserve"> 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FC7">
        <w:rPr>
          <w:rFonts w:ascii="Arial" w:hAnsi="Arial" w:cs="Times New Roman"/>
          <w:sz w:val="24"/>
          <w:szCs w:val="24"/>
        </w:rPr>
        <w:t>Faculdade Patos de Minas</w:t>
      </w:r>
    </w:p>
    <w:p w:rsidR="001B7583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1B7583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1B7583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6379">
        <w:rPr>
          <w:rFonts w:ascii="Arial" w:hAnsi="Arial" w:cs="Times New Roman"/>
          <w:sz w:val="24"/>
          <w:szCs w:val="24"/>
        </w:rPr>
        <w:t>Examinador</w:t>
      </w:r>
      <w:r w:rsidR="002E1D1A" w:rsidRPr="00F36379">
        <w:rPr>
          <w:rFonts w:ascii="Arial" w:hAnsi="Arial" w:cs="Times New Roman"/>
          <w:sz w:val="24"/>
          <w:szCs w:val="24"/>
        </w:rPr>
        <w:t>a</w:t>
      </w:r>
      <w:r w:rsidRPr="00F36379">
        <w:rPr>
          <w:rFonts w:ascii="Arial" w:hAnsi="Arial" w:cs="Times New Roman"/>
          <w:sz w:val="24"/>
          <w:szCs w:val="24"/>
        </w:rPr>
        <w:t xml:space="preserve"> 1</w:t>
      </w:r>
      <w:r w:rsidR="00EE0720" w:rsidRPr="00F36379">
        <w:rPr>
          <w:rFonts w:ascii="Arial" w:hAnsi="Arial" w:cs="Times New Roman"/>
          <w:sz w:val="24"/>
          <w:szCs w:val="24"/>
        </w:rPr>
        <w:t xml:space="preserve">: </w:t>
      </w:r>
      <w:r w:rsidR="002E1D1A" w:rsidRPr="00F36379">
        <w:rPr>
          <w:rFonts w:ascii="Arial" w:hAnsi="Arial" w:cs="Times New Roman"/>
          <w:sz w:val="24"/>
          <w:szCs w:val="24"/>
        </w:rPr>
        <w:t>Profa. Esp.  Cintia Cristina de Moura</w:t>
      </w:r>
    </w:p>
    <w:p w:rsidR="001B7583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6379">
        <w:rPr>
          <w:rFonts w:ascii="Arial" w:hAnsi="Arial" w:cs="Times New Roman"/>
          <w:sz w:val="24"/>
          <w:szCs w:val="24"/>
        </w:rPr>
        <w:t>Faculdade Patos de Minas</w:t>
      </w:r>
    </w:p>
    <w:p w:rsidR="001B7583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1B7583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1B7583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DA2D3F" w:rsidRPr="00F36379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  <w:r w:rsidRPr="00F36379">
        <w:rPr>
          <w:rFonts w:ascii="Arial" w:hAnsi="Arial" w:cs="Times New Roman"/>
          <w:sz w:val="24"/>
          <w:szCs w:val="24"/>
        </w:rPr>
        <w:t>Examinador 2</w:t>
      </w:r>
      <w:r w:rsidR="00EE0720" w:rsidRPr="00F36379">
        <w:rPr>
          <w:rFonts w:ascii="Arial" w:hAnsi="Arial" w:cs="Times New Roman"/>
          <w:sz w:val="24"/>
          <w:szCs w:val="24"/>
        </w:rPr>
        <w:t xml:space="preserve">: </w:t>
      </w:r>
      <w:r w:rsidR="002E1D1A" w:rsidRPr="00F36379">
        <w:rPr>
          <w:rFonts w:ascii="Arial" w:hAnsi="Arial" w:cs="Times New Roman"/>
          <w:sz w:val="24"/>
          <w:szCs w:val="24"/>
        </w:rPr>
        <w:t xml:space="preserve">Prof. Esp. Bráulio Emílio </w:t>
      </w:r>
      <w:proofErr w:type="spellStart"/>
      <w:r w:rsidR="002E1D1A" w:rsidRPr="00F36379">
        <w:rPr>
          <w:rFonts w:ascii="Arial" w:hAnsi="Arial" w:cs="Times New Roman"/>
          <w:sz w:val="24"/>
          <w:szCs w:val="24"/>
        </w:rPr>
        <w:t>maicel</w:t>
      </w:r>
      <w:proofErr w:type="spellEnd"/>
      <w:r w:rsidR="002E1D1A" w:rsidRPr="00F36379">
        <w:rPr>
          <w:rFonts w:ascii="Arial" w:hAnsi="Arial" w:cs="Times New Roman"/>
          <w:sz w:val="24"/>
          <w:szCs w:val="24"/>
        </w:rPr>
        <w:t xml:space="preserve"> Faria</w:t>
      </w:r>
    </w:p>
    <w:p w:rsidR="001B7583" w:rsidRPr="00AF0FC7" w:rsidRDefault="002E1D1A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Times New Roman"/>
          <w:color w:val="FF0000"/>
          <w:sz w:val="24"/>
          <w:szCs w:val="24"/>
        </w:rPr>
        <w:t xml:space="preserve"> </w:t>
      </w:r>
      <w:r w:rsidR="001B7583" w:rsidRPr="00AF0FC7">
        <w:rPr>
          <w:rFonts w:ascii="Arial" w:hAnsi="Arial" w:cs="Times New Roman"/>
          <w:sz w:val="24"/>
          <w:szCs w:val="24"/>
        </w:rPr>
        <w:t>Faculdade Patos de Minas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ab/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cs="Times New Roman"/>
          <w:color w:val="000000"/>
        </w:rPr>
      </w:pPr>
    </w:p>
    <w:p w:rsidR="008251C8" w:rsidRDefault="008251C8" w:rsidP="008251C8">
      <w:pPr>
        <w:tabs>
          <w:tab w:val="left" w:pos="709"/>
          <w:tab w:val="left" w:pos="1134"/>
        </w:tabs>
        <w:spacing w:after="0" w:line="360" w:lineRule="auto"/>
        <w:ind w:left="22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B7583" w:rsidRPr="00B7790E" w:rsidRDefault="001B7583" w:rsidP="008251C8">
      <w:pPr>
        <w:tabs>
          <w:tab w:val="left" w:pos="709"/>
          <w:tab w:val="left" w:pos="1134"/>
        </w:tabs>
        <w:spacing w:after="0" w:line="360" w:lineRule="auto"/>
        <w:ind w:left="2268"/>
        <w:jc w:val="both"/>
        <w:rPr>
          <w:rFonts w:ascii="Arial" w:hAnsi="Arial" w:cs="Arial"/>
        </w:rPr>
      </w:pPr>
      <w:r w:rsidRPr="00B7790E">
        <w:rPr>
          <w:rFonts w:ascii="Arial" w:hAnsi="Arial" w:cs="Arial"/>
          <w:b/>
          <w:bCs/>
          <w:color w:val="000000"/>
          <w:sz w:val="24"/>
          <w:szCs w:val="24"/>
        </w:rPr>
        <w:t>DEDICO</w:t>
      </w:r>
      <w:r w:rsidRPr="00B7790E">
        <w:rPr>
          <w:rFonts w:ascii="Arial" w:hAnsi="Arial" w:cs="Arial"/>
          <w:color w:val="000000"/>
          <w:sz w:val="24"/>
          <w:szCs w:val="24"/>
        </w:rPr>
        <w:t xml:space="preserve"> este trabalho a to</w:t>
      </w:r>
      <w:r w:rsidR="00AA000D">
        <w:rPr>
          <w:rFonts w:ascii="Arial" w:hAnsi="Arial" w:cs="Arial"/>
          <w:color w:val="000000"/>
          <w:sz w:val="24"/>
          <w:szCs w:val="24"/>
        </w:rPr>
        <w:t xml:space="preserve">dos os profissionais psicólogos que trabalham </w:t>
      </w:r>
      <w:r w:rsidR="008603AB">
        <w:rPr>
          <w:rFonts w:ascii="Arial" w:hAnsi="Arial" w:cs="Arial"/>
          <w:color w:val="000000"/>
          <w:sz w:val="24"/>
          <w:szCs w:val="24"/>
        </w:rPr>
        <w:t>n</w:t>
      </w:r>
      <w:r w:rsidR="00AA000D">
        <w:rPr>
          <w:rFonts w:ascii="Arial" w:hAnsi="Arial" w:cs="Arial"/>
          <w:color w:val="000000"/>
          <w:sz w:val="24"/>
          <w:szCs w:val="24"/>
        </w:rPr>
        <w:t>as organizações.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AF0FC7">
        <w:rPr>
          <w:rFonts w:ascii="Arial" w:hAnsi="Arial" w:cs="Times New Roman"/>
          <w:b/>
          <w:bCs/>
          <w:color w:val="000000"/>
          <w:sz w:val="24"/>
          <w:szCs w:val="24"/>
        </w:rPr>
        <w:lastRenderedPageBreak/>
        <w:t>AGRADECIMENTOS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E10A8A" w:rsidRDefault="001B7583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Times New Roman"/>
          <w:color w:val="000000"/>
          <w:sz w:val="24"/>
          <w:szCs w:val="24"/>
        </w:rPr>
      </w:pPr>
      <w:r w:rsidRPr="00AF0FC7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F0FC7">
        <w:rPr>
          <w:rFonts w:ascii="Arial" w:hAnsi="Arial" w:cs="Times New Roman"/>
          <w:color w:val="000000"/>
          <w:sz w:val="24"/>
          <w:szCs w:val="24"/>
        </w:rPr>
        <w:t xml:space="preserve">Agradeço </w:t>
      </w:r>
      <w:r>
        <w:rPr>
          <w:rFonts w:ascii="Arial" w:hAnsi="Arial" w:cs="Times New Roman"/>
          <w:color w:val="000000"/>
          <w:sz w:val="24"/>
          <w:szCs w:val="24"/>
        </w:rPr>
        <w:t>imensamente</w:t>
      </w:r>
      <w:r w:rsidR="00E10A8A">
        <w:rPr>
          <w:rFonts w:ascii="Arial" w:hAnsi="Arial" w:cs="Times New Roman"/>
          <w:color w:val="000000"/>
          <w:sz w:val="24"/>
          <w:szCs w:val="24"/>
        </w:rPr>
        <w:t xml:space="preserve"> a Deus</w:t>
      </w:r>
      <w:r w:rsidRPr="00AF0FC7">
        <w:rPr>
          <w:rFonts w:ascii="Arial" w:hAnsi="Arial" w:cs="Times New Roman"/>
          <w:color w:val="000000"/>
          <w:sz w:val="24"/>
          <w:szCs w:val="24"/>
        </w:rPr>
        <w:t xml:space="preserve"> </w:t>
      </w:r>
      <w:r>
        <w:rPr>
          <w:rFonts w:ascii="Arial" w:hAnsi="Arial" w:cs="Times New Roman"/>
          <w:color w:val="000000"/>
          <w:sz w:val="24"/>
          <w:szCs w:val="24"/>
        </w:rPr>
        <w:t>pelas obras que t</w:t>
      </w:r>
      <w:r w:rsidR="008603AB">
        <w:rPr>
          <w:rFonts w:ascii="Arial" w:hAnsi="Arial" w:cs="Times New Roman"/>
          <w:color w:val="000000"/>
          <w:sz w:val="24"/>
          <w:szCs w:val="24"/>
        </w:rPr>
        <w:t>e</w:t>
      </w:r>
      <w:r>
        <w:rPr>
          <w:rFonts w:ascii="Arial" w:hAnsi="Arial" w:cs="Times New Roman"/>
          <w:color w:val="000000"/>
          <w:sz w:val="24"/>
          <w:szCs w:val="24"/>
        </w:rPr>
        <w:t xml:space="preserve">m feito em minha vida e </w:t>
      </w:r>
      <w:r w:rsidRPr="00AF0FC7">
        <w:rPr>
          <w:rFonts w:ascii="Arial" w:hAnsi="Arial" w:cs="Times New Roman"/>
          <w:color w:val="000000"/>
          <w:sz w:val="24"/>
          <w:szCs w:val="24"/>
        </w:rPr>
        <w:t xml:space="preserve">por </w:t>
      </w:r>
      <w:r>
        <w:rPr>
          <w:rFonts w:ascii="Arial" w:hAnsi="Arial" w:cs="Times New Roman"/>
          <w:color w:val="000000"/>
          <w:sz w:val="24"/>
          <w:szCs w:val="24"/>
        </w:rPr>
        <w:t>acompanhar</w:t>
      </w:r>
      <w:r w:rsidR="008603AB">
        <w:rPr>
          <w:rFonts w:ascii="Arial" w:hAnsi="Arial" w:cs="Times New Roman"/>
          <w:color w:val="000000"/>
          <w:sz w:val="24"/>
          <w:szCs w:val="24"/>
        </w:rPr>
        <w:t>-</w:t>
      </w:r>
      <w:r w:rsidR="008603AB">
        <w:rPr>
          <w:rFonts w:ascii="Arial" w:hAnsi="Arial" w:cs="Times New Roman"/>
          <w:color w:val="000000"/>
          <w:sz w:val="24"/>
          <w:szCs w:val="24"/>
        </w:rPr>
        <w:t xml:space="preserve">me </w:t>
      </w:r>
      <w:r>
        <w:rPr>
          <w:rFonts w:ascii="Arial" w:hAnsi="Arial" w:cs="Times New Roman"/>
          <w:color w:val="000000"/>
          <w:sz w:val="24"/>
          <w:szCs w:val="24"/>
        </w:rPr>
        <w:t>em todo</w:t>
      </w:r>
      <w:r w:rsidR="00E10A8A">
        <w:rPr>
          <w:rFonts w:ascii="Arial" w:hAnsi="Arial" w:cs="Times New Roman"/>
          <w:color w:val="000000"/>
          <w:sz w:val="24"/>
          <w:szCs w:val="24"/>
        </w:rPr>
        <w:t xml:space="preserve">s os </w:t>
      </w:r>
      <w:r>
        <w:rPr>
          <w:rFonts w:ascii="Arial" w:hAnsi="Arial" w:cs="Times New Roman"/>
          <w:color w:val="000000"/>
          <w:sz w:val="24"/>
          <w:szCs w:val="24"/>
        </w:rPr>
        <w:t>trajeto</w:t>
      </w:r>
      <w:r w:rsidR="00E10A8A">
        <w:rPr>
          <w:rFonts w:ascii="Arial" w:hAnsi="Arial" w:cs="Times New Roman"/>
          <w:color w:val="000000"/>
          <w:sz w:val="24"/>
          <w:szCs w:val="24"/>
        </w:rPr>
        <w:t>s.</w:t>
      </w:r>
    </w:p>
    <w:p w:rsidR="00E10A8A" w:rsidRDefault="00E10A8A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Times New Roman"/>
          <w:color w:val="000000"/>
          <w:sz w:val="24"/>
          <w:szCs w:val="24"/>
        </w:rPr>
      </w:pPr>
      <w:r>
        <w:rPr>
          <w:rFonts w:ascii="Arial" w:hAnsi="Arial" w:cs="Times New Roman"/>
          <w:color w:val="000000"/>
          <w:sz w:val="24"/>
          <w:szCs w:val="24"/>
        </w:rPr>
        <w:tab/>
        <w:t xml:space="preserve">Agradeço ao meu esposo e </w:t>
      </w:r>
      <w:r w:rsidR="008603AB">
        <w:rPr>
          <w:rFonts w:ascii="Arial" w:hAnsi="Arial" w:cs="Times New Roman"/>
          <w:color w:val="000000"/>
          <w:sz w:val="24"/>
          <w:szCs w:val="24"/>
        </w:rPr>
        <w:t xml:space="preserve">a </w:t>
      </w:r>
      <w:r>
        <w:rPr>
          <w:rFonts w:ascii="Arial" w:hAnsi="Arial" w:cs="Times New Roman"/>
          <w:color w:val="000000"/>
          <w:sz w:val="24"/>
          <w:szCs w:val="24"/>
        </w:rPr>
        <w:t>toda a minha família e amigos</w:t>
      </w:r>
      <w:r w:rsidR="001B7583" w:rsidRPr="00AF0FC7">
        <w:rPr>
          <w:rFonts w:ascii="Arial" w:hAnsi="Arial" w:cs="Times New Roman"/>
          <w:color w:val="000000"/>
          <w:sz w:val="24"/>
          <w:szCs w:val="24"/>
        </w:rPr>
        <w:t xml:space="preserve"> pelo apoio e compreensão nos momentos de ausência.</w:t>
      </w:r>
      <w:r>
        <w:rPr>
          <w:rFonts w:ascii="Arial" w:hAnsi="Arial" w:cs="Times New Roman"/>
          <w:color w:val="000000"/>
          <w:sz w:val="24"/>
          <w:szCs w:val="24"/>
        </w:rPr>
        <w:t xml:space="preserve"> </w:t>
      </w:r>
    </w:p>
    <w:p w:rsidR="001B7583" w:rsidRPr="00C253A1" w:rsidRDefault="001B7583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ab/>
        <w:t xml:space="preserve">Agradeço a minha orientadora, </w:t>
      </w:r>
      <w:r w:rsidR="00E10A8A">
        <w:rPr>
          <w:rFonts w:ascii="Arial" w:hAnsi="Arial" w:cs="Times New Roman"/>
          <w:sz w:val="24"/>
          <w:szCs w:val="24"/>
        </w:rPr>
        <w:t xml:space="preserve">Constance Resende </w:t>
      </w:r>
      <w:proofErr w:type="spellStart"/>
      <w:r w:rsidR="00E10A8A">
        <w:rPr>
          <w:rFonts w:ascii="Arial" w:hAnsi="Arial" w:cs="Times New Roman"/>
          <w:sz w:val="24"/>
          <w:szCs w:val="24"/>
        </w:rPr>
        <w:t>Bonvicini</w:t>
      </w:r>
      <w:proofErr w:type="spellEnd"/>
      <w:r w:rsidR="00E10A8A">
        <w:rPr>
          <w:rFonts w:ascii="Arial" w:hAnsi="Arial" w:cs="Times New Roman"/>
          <w:sz w:val="24"/>
          <w:szCs w:val="24"/>
        </w:rPr>
        <w:t xml:space="preserve"> </w:t>
      </w:r>
      <w:r w:rsidR="00E10A8A">
        <w:rPr>
          <w:rFonts w:ascii="Arial" w:hAnsi="Arial" w:cs="Times New Roman"/>
          <w:color w:val="000000"/>
          <w:sz w:val="24"/>
          <w:szCs w:val="24"/>
        </w:rPr>
        <w:t xml:space="preserve">pela orientação e contribuições para </w:t>
      </w:r>
      <w:r w:rsidRPr="00AF0FC7">
        <w:rPr>
          <w:rFonts w:ascii="Arial" w:hAnsi="Arial" w:cs="Times New Roman"/>
          <w:color w:val="000000"/>
          <w:sz w:val="24"/>
          <w:szCs w:val="24"/>
        </w:rPr>
        <w:t>a construção desse trabalho.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0FC7">
        <w:rPr>
          <w:rFonts w:ascii="Arial" w:hAnsi="Arial" w:cs="Times New Roman"/>
          <w:color w:val="000000"/>
          <w:sz w:val="24"/>
          <w:szCs w:val="24"/>
        </w:rPr>
        <w:tab/>
      </w:r>
      <w:r w:rsidR="008603AB">
        <w:rPr>
          <w:rFonts w:ascii="Arial" w:hAnsi="Arial" w:cs="Times New Roman"/>
          <w:color w:val="000000"/>
          <w:sz w:val="24"/>
          <w:szCs w:val="24"/>
        </w:rPr>
        <w:t>A</w:t>
      </w:r>
      <w:r w:rsidRPr="00AF0FC7">
        <w:rPr>
          <w:rFonts w:ascii="Arial" w:hAnsi="Arial" w:cs="Times New Roman"/>
          <w:color w:val="000000"/>
          <w:sz w:val="24"/>
          <w:szCs w:val="24"/>
        </w:rPr>
        <w:t xml:space="preserve"> todos o meu muito obrigada.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Default="00740DB5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Default="00740DB5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Default="00740DB5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Default="00740DB5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Default="00740DB5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Pr="00AF0FC7" w:rsidRDefault="00740DB5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740DB5" w:rsidRPr="00740DB5" w:rsidRDefault="00740DB5" w:rsidP="00CB29B4">
      <w:pPr>
        <w:tabs>
          <w:tab w:val="left" w:pos="709"/>
          <w:tab w:val="left" w:pos="1134"/>
        </w:tabs>
        <w:spacing w:after="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40DB5">
        <w:rPr>
          <w:rFonts w:ascii="Arial" w:hAnsi="Arial" w:cs="Arial"/>
          <w:i/>
          <w:color w:val="000000"/>
          <w:sz w:val="24"/>
          <w:szCs w:val="24"/>
        </w:rPr>
        <w:t>Gostar da pessoa pelo que ela é, deixando de lado as expectativas do que quero que ela seja, deixando de lado meu desejo de adaptá-la às minhas necessidades, é uma maneira muito mais difícil, porém mais enriquecedora de viver uma relação íntima satisfatória.</w:t>
      </w:r>
    </w:p>
    <w:p w:rsidR="001B7583" w:rsidRPr="00740DB5" w:rsidRDefault="00CE2FFC" w:rsidP="00CB29B4">
      <w:pPr>
        <w:tabs>
          <w:tab w:val="left" w:pos="709"/>
          <w:tab w:val="left" w:pos="1134"/>
        </w:tabs>
        <w:spacing w:after="0" w:line="360" w:lineRule="auto"/>
        <w:ind w:left="2268"/>
        <w:jc w:val="right"/>
        <w:rPr>
          <w:rFonts w:ascii="Arial" w:hAnsi="Arial" w:cs="Arial"/>
          <w:color w:val="000000"/>
          <w:sz w:val="24"/>
          <w:szCs w:val="24"/>
        </w:rPr>
      </w:pPr>
      <w:hyperlink r:id="rId7" w:history="1">
        <w:r w:rsidR="00740DB5" w:rsidRPr="00740DB5">
          <w:rPr>
            <w:rFonts w:ascii="Arial" w:hAnsi="Arial" w:cs="Arial"/>
            <w:color w:val="000000"/>
            <w:sz w:val="24"/>
            <w:szCs w:val="24"/>
          </w:rPr>
          <w:t>Carl Rogers</w:t>
        </w:r>
      </w:hyperlink>
    </w:p>
    <w:p w:rsidR="008251C8" w:rsidRDefault="008251C8" w:rsidP="00CB29B4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hAnsi="Arial" w:cs="Times New Roman"/>
          <w:b/>
          <w:bCs/>
          <w:sz w:val="24"/>
          <w:szCs w:val="24"/>
        </w:rPr>
        <w:sectPr w:rsidR="008251C8" w:rsidSect="008251C8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:rsidR="00740DB5" w:rsidRPr="00AF0FC7" w:rsidRDefault="00740DB5" w:rsidP="008603AB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bCs/>
          <w:color w:val="000000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lastRenderedPageBreak/>
        <w:t>A IMPORTÂNCIA DO RELACIONAMENTO INTERPESSOAL PARA O DESENVOLVIMENTO PESSOAL E PROFISSIONAL</w:t>
      </w:r>
    </w:p>
    <w:p w:rsidR="00740DB5" w:rsidRDefault="00740DB5" w:rsidP="00831397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Times New Roman"/>
          <w:color w:val="000000"/>
          <w:sz w:val="24"/>
          <w:szCs w:val="24"/>
        </w:rPr>
      </w:pPr>
    </w:p>
    <w:p w:rsidR="00740DB5" w:rsidRPr="00740DB5" w:rsidRDefault="00EE0720" w:rsidP="00CC2058">
      <w:pPr>
        <w:pStyle w:val="font8"/>
        <w:tabs>
          <w:tab w:val="left" w:pos="709"/>
          <w:tab w:val="left" w:pos="1134"/>
        </w:tabs>
        <w:spacing w:before="0" w:beforeAutospacing="0" w:after="0" w:afterAutospacing="0"/>
        <w:ind w:left="454" w:hanging="454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/>
          <w:color w:val="000000"/>
        </w:rPr>
        <w:t>Carvalho</w:t>
      </w:r>
      <w:r w:rsidR="00740DB5">
        <w:rPr>
          <w:rFonts w:ascii="Arial" w:hAnsi="Arial"/>
          <w:color w:val="000000"/>
        </w:rPr>
        <w:t xml:space="preserve">, M. C. N. </w:t>
      </w:r>
      <w:r>
        <w:rPr>
          <w:rFonts w:ascii="Arial" w:hAnsi="Arial"/>
          <w:color w:val="000000"/>
        </w:rPr>
        <w:t xml:space="preserve">(2009). </w:t>
      </w:r>
      <w:r w:rsidR="00740DB5" w:rsidRPr="00EE0720">
        <w:rPr>
          <w:rFonts w:ascii="Arial" w:hAnsi="Arial" w:cs="Arial"/>
          <w:i/>
          <w:color w:val="000000"/>
          <w:bdr w:val="none" w:sz="0" w:space="0" w:color="auto" w:frame="1"/>
        </w:rPr>
        <w:t>Relacionamento Interpessoal: como preservar o sujeito coletivo.</w:t>
      </w:r>
      <w:r w:rsidR="00740DB5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740DB5" w:rsidRPr="00740DB5">
        <w:rPr>
          <w:rFonts w:ascii="Arial" w:hAnsi="Arial" w:cs="Arial"/>
          <w:color w:val="000000"/>
          <w:bdr w:val="none" w:sz="0" w:space="0" w:color="auto" w:frame="1"/>
        </w:rPr>
        <w:t>Rio de Janeiro: LTC</w:t>
      </w:r>
      <w:r>
        <w:rPr>
          <w:rFonts w:ascii="Arial" w:hAnsi="Arial" w:cs="Arial"/>
          <w:color w:val="000000"/>
          <w:bdr w:val="none" w:sz="0" w:space="0" w:color="auto" w:frame="1"/>
        </w:rPr>
        <w:t>.</w:t>
      </w: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Times New Roman"/>
          <w:color w:val="000000"/>
          <w:sz w:val="24"/>
          <w:szCs w:val="24"/>
        </w:rPr>
      </w:pPr>
    </w:p>
    <w:p w:rsidR="001B7583" w:rsidRPr="00AF0FC7" w:rsidRDefault="001B7583" w:rsidP="00CB29B4">
      <w:pPr>
        <w:tabs>
          <w:tab w:val="left" w:pos="709"/>
          <w:tab w:val="left" w:pos="1134"/>
        </w:tabs>
        <w:spacing w:after="0" w:line="360" w:lineRule="auto"/>
        <w:jc w:val="right"/>
      </w:pPr>
      <w:r w:rsidRPr="00AF0FC7">
        <w:rPr>
          <w:rFonts w:ascii="Arial" w:hAnsi="Arial" w:cs="Times New Roman"/>
          <w:sz w:val="24"/>
          <w:szCs w:val="24"/>
        </w:rPr>
        <w:t xml:space="preserve">Por: </w:t>
      </w:r>
      <w:r w:rsidR="00740DB5">
        <w:rPr>
          <w:rFonts w:ascii="Arial" w:hAnsi="Arial" w:cs="Times New Roman"/>
          <w:sz w:val="24"/>
          <w:szCs w:val="24"/>
        </w:rPr>
        <w:t>Jéssica Juliana de Almeida</w:t>
      </w:r>
      <w:r>
        <w:rPr>
          <w:rStyle w:val="Refdenotaderodap"/>
          <w:rFonts w:ascii="Arial" w:hAnsi="Arial" w:cs="Times New Roman"/>
          <w:sz w:val="24"/>
          <w:szCs w:val="24"/>
        </w:rPr>
        <w:footnoteReference w:id="1"/>
      </w:r>
    </w:p>
    <w:p w:rsidR="001B7583" w:rsidRPr="00740DB5" w:rsidRDefault="00740DB5" w:rsidP="00831397">
      <w:pPr>
        <w:pStyle w:val="font8"/>
        <w:tabs>
          <w:tab w:val="left" w:pos="709"/>
          <w:tab w:val="left" w:pos="1134"/>
        </w:tabs>
        <w:spacing w:before="0" w:beforeAutospacing="0" w:after="0" w:afterAutospacing="0" w:line="360" w:lineRule="auto"/>
        <w:jc w:val="right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Constance Resende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Bonvicini</w:t>
      </w:r>
      <w:proofErr w:type="spellEnd"/>
      <w:r w:rsidR="001B7583">
        <w:rPr>
          <w:rStyle w:val="Refdenotaderodap"/>
          <w:rFonts w:ascii="Arial" w:hAnsi="Arial"/>
        </w:rPr>
        <w:footnoteReference w:id="2"/>
      </w:r>
    </w:p>
    <w:p w:rsidR="001B7583" w:rsidRDefault="001B7583" w:rsidP="00CB29B4">
      <w:pPr>
        <w:pStyle w:val="font8"/>
        <w:tabs>
          <w:tab w:val="left" w:pos="709"/>
          <w:tab w:val="left" w:pos="1134"/>
        </w:tabs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B66D40" w:rsidRPr="00335671" w:rsidRDefault="008603AB" w:rsidP="00CB29B4">
      <w:pPr>
        <w:pStyle w:val="font8"/>
        <w:tabs>
          <w:tab w:val="left" w:pos="709"/>
          <w:tab w:val="left" w:pos="1134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  <w:r>
        <w:rPr>
          <w:rFonts w:ascii="Arial" w:hAnsi="Arial" w:cs="Arial"/>
          <w:b/>
          <w:color w:val="000000"/>
          <w:bdr w:val="none" w:sz="0" w:space="0" w:color="auto" w:frame="1"/>
        </w:rPr>
        <w:t xml:space="preserve">1 </w:t>
      </w:r>
      <w:r w:rsidR="00CB29B4" w:rsidRPr="00335671">
        <w:rPr>
          <w:rFonts w:ascii="Arial" w:hAnsi="Arial" w:cs="Arial"/>
          <w:b/>
          <w:color w:val="000000"/>
          <w:bdr w:val="none" w:sz="0" w:space="0" w:color="auto" w:frame="1"/>
        </w:rPr>
        <w:t>CREDENCIAIS DE AUTORIA</w:t>
      </w:r>
    </w:p>
    <w:p w:rsidR="00B66D40" w:rsidRDefault="00B66D40" w:rsidP="00CB29B4">
      <w:pPr>
        <w:pStyle w:val="font8"/>
        <w:tabs>
          <w:tab w:val="left" w:pos="709"/>
          <w:tab w:val="left" w:pos="1134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6639B1" w:rsidRDefault="00831397" w:rsidP="00CB29B4">
      <w:pPr>
        <w:pStyle w:val="font8"/>
        <w:tabs>
          <w:tab w:val="left" w:pos="709"/>
          <w:tab w:val="left" w:pos="1134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ab/>
      </w:r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 xml:space="preserve">Maria do Carmo </w:t>
      </w:r>
      <w:proofErr w:type="spellStart"/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>Nacif</w:t>
      </w:r>
      <w:proofErr w:type="spellEnd"/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 de Carvalho</w:t>
      </w:r>
      <w:r w:rsidR="004E008D">
        <w:rPr>
          <w:rFonts w:ascii="Arial" w:hAnsi="Arial" w:cs="Arial"/>
          <w:color w:val="000000"/>
          <w:bdr w:val="none" w:sz="0" w:space="0" w:color="auto" w:frame="1"/>
        </w:rPr>
        <w:t xml:space="preserve"> nasceu em São João Del Rei (MG)</w:t>
      </w:r>
      <w:r w:rsidR="006639B1">
        <w:rPr>
          <w:rFonts w:ascii="Arial" w:hAnsi="Arial" w:cs="Arial"/>
          <w:color w:val="000000"/>
          <w:bdr w:val="none" w:sz="0" w:space="0" w:color="auto" w:frame="1"/>
        </w:rPr>
        <w:t xml:space="preserve">. </w:t>
      </w:r>
      <w:r w:rsidR="002A6500">
        <w:rPr>
          <w:rFonts w:ascii="Arial" w:hAnsi="Arial" w:cs="Arial"/>
          <w:color w:val="000000"/>
          <w:bdr w:val="none" w:sz="0" w:space="0" w:color="auto" w:frame="1"/>
        </w:rPr>
        <w:t>F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>ormou</w:t>
      </w:r>
      <w:r w:rsidR="002A6500">
        <w:rPr>
          <w:rFonts w:ascii="Arial" w:hAnsi="Arial" w:cs="Arial"/>
          <w:color w:val="000000"/>
          <w:bdr w:val="none" w:sz="0" w:space="0" w:color="auto" w:frame="1"/>
        </w:rPr>
        <w:t>-se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 em Psicologia em 1975, na UFMG</w:t>
      </w:r>
      <w:r w:rsidR="004E008D">
        <w:rPr>
          <w:rFonts w:ascii="Arial" w:hAnsi="Arial" w:cs="Arial"/>
          <w:color w:val="000000"/>
          <w:bdr w:val="none" w:sz="0" w:space="0" w:color="auto" w:frame="1"/>
        </w:rPr>
        <w:t>,</w:t>
      </w:r>
      <w:r w:rsidR="006639B1">
        <w:rPr>
          <w:rFonts w:ascii="Arial" w:hAnsi="Arial" w:cs="Arial"/>
          <w:color w:val="000000"/>
          <w:bdr w:val="none" w:sz="0" w:space="0" w:color="auto" w:frame="1"/>
        </w:rPr>
        <w:t xml:space="preserve"> e 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>especializou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-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s</w:t>
      </w:r>
      <w:r w:rsidR="00332EAC" w:rsidRPr="006639B1">
        <w:rPr>
          <w:rFonts w:ascii="Arial" w:hAnsi="Arial" w:cs="Arial"/>
          <w:color w:val="000000"/>
          <w:bdr w:val="none" w:sz="0" w:space="0" w:color="auto" w:frame="1"/>
        </w:rPr>
        <w:t>e</w:t>
      </w:r>
      <w:r w:rsidR="00332EAC" w:rsidRPr="006639B1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em </w:t>
      </w:r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 xml:space="preserve">Análise Transacional, Psicologia e Psicoterapia Transpessoal, Psicologia para Administradores, Hipnoterapia </w:t>
      </w:r>
      <w:proofErr w:type="spellStart"/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>Erikisoniana</w:t>
      </w:r>
      <w:proofErr w:type="spellEnd"/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 xml:space="preserve">, Leitura Corporal e </w:t>
      </w:r>
      <w:proofErr w:type="spellStart"/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>Thetahealing</w:t>
      </w:r>
      <w:proofErr w:type="spellEnd"/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>.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 Realiza consultas partic</w:t>
      </w:r>
      <w:r w:rsidR="001419C9">
        <w:rPr>
          <w:rFonts w:ascii="Arial" w:hAnsi="Arial" w:cs="Arial"/>
          <w:color w:val="000000"/>
          <w:bdr w:val="none" w:sz="0" w:space="0" w:color="auto" w:frame="1"/>
        </w:rPr>
        <w:t>u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lares há </w:t>
      </w:r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 xml:space="preserve">40 anos 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e atua em </w:t>
      </w:r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>cursos e palestras nas áreas clínica e organizacional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,</w:t>
      </w:r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 xml:space="preserve"> com enfoque em autodesenvolvimento e crescimento pessoal. </w:t>
      </w:r>
      <w:r w:rsidR="001419C9">
        <w:rPr>
          <w:rFonts w:ascii="Arial" w:hAnsi="Arial" w:cs="Arial"/>
          <w:color w:val="000000"/>
          <w:bdr w:val="none" w:sz="0" w:space="0" w:color="auto" w:frame="1"/>
        </w:rPr>
        <w:t xml:space="preserve">Atualmente, reside 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na cidade de Lavras (MG)</w:t>
      </w:r>
      <w:r w:rsidR="00332EAC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proofErr w:type="gramStart"/>
      <w:r w:rsidR="00332EAC">
        <w:rPr>
          <w:rFonts w:ascii="Arial" w:hAnsi="Arial" w:cs="Arial"/>
          <w:color w:val="000000"/>
          <w:bdr w:val="none" w:sz="0" w:space="0" w:color="auto" w:frame="1"/>
        </w:rPr>
        <w:t xml:space="preserve">onde </w:t>
      </w:r>
      <w:r w:rsidR="001419C9">
        <w:rPr>
          <w:rFonts w:ascii="Arial" w:hAnsi="Arial" w:cs="Arial"/>
          <w:color w:val="000000"/>
          <w:bdr w:val="none" w:sz="0" w:space="0" w:color="auto" w:frame="1"/>
        </w:rPr>
        <w:t xml:space="preserve"> trabalha</w:t>
      </w:r>
      <w:proofErr w:type="gramEnd"/>
      <w:r w:rsidR="001419C9">
        <w:rPr>
          <w:rFonts w:ascii="Arial" w:hAnsi="Arial" w:cs="Arial"/>
          <w:color w:val="000000"/>
          <w:bdr w:val="none" w:sz="0" w:space="0" w:color="auto" w:frame="1"/>
        </w:rPr>
        <w:t xml:space="preserve"> em seu consultório particular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. E</w:t>
      </w:r>
      <w:r w:rsidR="00294AAB">
        <w:rPr>
          <w:rFonts w:ascii="Arial" w:hAnsi="Arial" w:cs="Arial"/>
          <w:color w:val="000000"/>
          <w:bdr w:val="none" w:sz="0" w:space="0" w:color="auto" w:frame="1"/>
        </w:rPr>
        <w:t>studa conceitos de Física Quântica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,</w:t>
      </w:r>
      <w:r w:rsidR="00294AAB">
        <w:rPr>
          <w:rFonts w:ascii="Arial" w:hAnsi="Arial" w:cs="Arial"/>
          <w:color w:val="000000"/>
          <w:bdr w:val="none" w:sz="0" w:space="0" w:color="auto" w:frame="1"/>
        </w:rPr>
        <w:t xml:space="preserve"> relacionando-os ao comportamento humano. 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>É autora de</w:t>
      </w:r>
      <w:r w:rsidR="001419C9">
        <w:rPr>
          <w:rFonts w:ascii="Arial" w:hAnsi="Arial" w:cs="Arial"/>
          <w:color w:val="000000"/>
          <w:bdr w:val="none" w:sz="0" w:space="0" w:color="auto" w:frame="1"/>
        </w:rPr>
        <w:t xml:space="preserve"> livros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 que tratam sobre </w:t>
      </w:r>
      <w:r w:rsidR="004C20D9" w:rsidRPr="006639B1">
        <w:rPr>
          <w:rFonts w:ascii="Arial" w:hAnsi="Arial" w:cs="Arial"/>
          <w:color w:val="000000"/>
          <w:bdr w:val="none" w:sz="0" w:space="0" w:color="auto" w:frame="1"/>
        </w:rPr>
        <w:t>comportamento, sentimentos e emoções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>. Seus livros mais conhecidos são Relacionamento Interpessoal (2009)</w:t>
      </w:r>
      <w:r w:rsidR="00332EAC">
        <w:rPr>
          <w:rFonts w:ascii="Arial" w:hAnsi="Arial" w:cs="Arial"/>
          <w:color w:val="000000"/>
          <w:bdr w:val="none" w:sz="0" w:space="0" w:color="auto" w:frame="1"/>
        </w:rPr>
        <w:t>,</w:t>
      </w:r>
      <w:r w:rsidR="001419C9">
        <w:rPr>
          <w:rFonts w:ascii="Arial" w:hAnsi="Arial" w:cs="Arial"/>
          <w:color w:val="000000"/>
          <w:bdr w:val="none" w:sz="0" w:space="0" w:color="auto" w:frame="1"/>
        </w:rPr>
        <w:t xml:space="preserve"> participante da série Gestão Estratégica;</w:t>
      </w:r>
      <w:r w:rsidR="006639B1" w:rsidRPr="006639B1">
        <w:rPr>
          <w:rFonts w:ascii="Arial" w:hAnsi="Arial" w:cs="Arial"/>
          <w:color w:val="000000"/>
          <w:bdr w:val="none" w:sz="0" w:space="0" w:color="auto" w:frame="1"/>
        </w:rPr>
        <w:t xml:space="preserve"> Gestão de Pessoas (2004) e Libere sua Competência (2002). </w:t>
      </w:r>
      <w:r w:rsidR="001419C9">
        <w:rPr>
          <w:rFonts w:ascii="Arial" w:hAnsi="Arial" w:cs="Arial"/>
          <w:color w:val="000000"/>
          <w:bdr w:val="none" w:sz="0" w:space="0" w:color="auto" w:frame="1"/>
        </w:rPr>
        <w:t xml:space="preserve">Em 2019 lançou sua mais recente publicação, o livro Fogo da Vida. </w:t>
      </w:r>
    </w:p>
    <w:p w:rsidR="00040F38" w:rsidRDefault="00CB29B4" w:rsidP="00CB29B4">
      <w:pPr>
        <w:pStyle w:val="font8"/>
        <w:tabs>
          <w:tab w:val="left" w:pos="709"/>
          <w:tab w:val="left" w:pos="1134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ab/>
        <w:t xml:space="preserve">O livro </w:t>
      </w:r>
      <w:r w:rsidRPr="006639B1">
        <w:rPr>
          <w:rFonts w:ascii="Arial" w:hAnsi="Arial" w:cs="Arial"/>
          <w:color w:val="000000"/>
          <w:bdr w:val="none" w:sz="0" w:space="0" w:color="auto" w:frame="1"/>
        </w:rPr>
        <w:t>Relacionamento Interpessoal (2009)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foi a base para o desenvolvimento dessa resenha, sendo </w:t>
      </w:r>
      <w:r w:rsidR="005E43EE">
        <w:rPr>
          <w:rFonts w:ascii="Arial" w:hAnsi="Arial" w:cs="Arial"/>
          <w:color w:val="000000"/>
          <w:bdr w:val="none" w:sz="0" w:space="0" w:color="auto" w:frame="1"/>
        </w:rPr>
        <w:t>voltado para questões relacionadas ao desenvolvimento pessoal</w:t>
      </w:r>
      <w:r w:rsidR="00845284">
        <w:rPr>
          <w:rFonts w:ascii="Arial" w:hAnsi="Arial" w:cs="Arial"/>
          <w:color w:val="000000"/>
          <w:bdr w:val="none" w:sz="0" w:space="0" w:color="auto" w:frame="1"/>
        </w:rPr>
        <w:t xml:space="preserve"> e profissional</w:t>
      </w:r>
      <w:r w:rsidR="005E43EE">
        <w:rPr>
          <w:rFonts w:ascii="Arial" w:hAnsi="Arial" w:cs="Arial"/>
          <w:color w:val="000000"/>
          <w:bdr w:val="none" w:sz="0" w:space="0" w:color="auto" w:frame="1"/>
        </w:rPr>
        <w:t xml:space="preserve">, tratando de assuntos tais como autoconhecimento, autodesenvolvimento, autoanálise, autoestima, inteligência, relações interpessoais, trabalho em equipe e poder nas organizações. A forma como os assuntos são tratados tem o objetivo de levar o leitor a refletir sobre a complexidade dos relacionamentos interpessoais e à necessidade do trabalho em equipe para a obtenção do sucesso. </w:t>
      </w:r>
    </w:p>
    <w:p w:rsidR="00853CF2" w:rsidRPr="00335671" w:rsidRDefault="008603AB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2 </w:t>
      </w:r>
      <w:r w:rsidR="00CB29B4" w:rsidRPr="00335671">
        <w:rPr>
          <w:rFonts w:ascii="Arial" w:hAnsi="Arial" w:cs="Arial"/>
          <w:b/>
          <w:sz w:val="24"/>
          <w:szCs w:val="24"/>
        </w:rPr>
        <w:t>APRESENTAÇÃO DA OBRA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Pr="00CB29B4">
        <w:rPr>
          <w:rFonts w:ascii="Arial" w:eastAsia="Arial" w:hAnsi="Arial" w:cs="Arial"/>
          <w:sz w:val="24"/>
          <w:szCs w:val="24"/>
        </w:rPr>
        <w:t xml:space="preserve">O </w:t>
      </w:r>
      <w:proofErr w:type="spellStart"/>
      <w:r w:rsidR="00332EAC">
        <w:rPr>
          <w:rFonts w:ascii="Arial" w:eastAsia="Arial" w:hAnsi="Arial" w:cs="Arial"/>
          <w:sz w:val="24"/>
          <w:szCs w:val="24"/>
        </w:rPr>
        <w:t>priemiro</w:t>
      </w:r>
      <w:proofErr w:type="spellEnd"/>
      <w:r w:rsidR="00332EAC">
        <w:rPr>
          <w:rFonts w:ascii="Arial" w:eastAsia="Arial" w:hAnsi="Arial" w:cs="Arial"/>
          <w:sz w:val="24"/>
          <w:szCs w:val="24"/>
        </w:rPr>
        <w:t xml:space="preserve"> capítulo discorre </w:t>
      </w:r>
      <w:r w:rsidRPr="00CB29B4">
        <w:rPr>
          <w:rFonts w:ascii="Arial" w:eastAsia="Arial" w:hAnsi="Arial" w:cs="Arial"/>
          <w:sz w:val="24"/>
          <w:szCs w:val="24"/>
        </w:rPr>
        <w:t>sobre o desafio do autoconhecimento. A época em que vivemos valoriza muito o conhecimento com uma abordagem humanista, apontando para a valorização da participação em que é preciso conhecer a si mesmo. Mas o desenvolvimento tecnológico acabou ocasionando um baixo desenvolvimento pessoal, interpessoal e moral. Também gerou tendências ao isolamento e incapacidade de conhecermos a nós mesmos</w:t>
      </w:r>
      <w:r w:rsidR="00332EAC">
        <w:rPr>
          <w:rFonts w:ascii="Arial" w:eastAsia="Arial" w:hAnsi="Arial" w:cs="Arial"/>
          <w:sz w:val="24"/>
          <w:szCs w:val="24"/>
        </w:rPr>
        <w:t xml:space="preserve">, </w:t>
      </w:r>
      <w:r w:rsidRPr="00CB29B4">
        <w:rPr>
          <w:rFonts w:ascii="Arial" w:eastAsia="Arial" w:hAnsi="Arial" w:cs="Arial"/>
          <w:sz w:val="24"/>
          <w:szCs w:val="24"/>
        </w:rPr>
        <w:t>a</w:t>
      </w:r>
      <w:r w:rsidR="00332EAC">
        <w:rPr>
          <w:rFonts w:ascii="Arial" w:eastAsia="Arial" w:hAnsi="Arial" w:cs="Arial"/>
          <w:sz w:val="24"/>
          <w:szCs w:val="24"/>
        </w:rPr>
        <w:t>ssim como</w:t>
      </w:r>
      <w:r w:rsidRPr="00CB29B4">
        <w:rPr>
          <w:rFonts w:ascii="Arial" w:eastAsia="Arial" w:hAnsi="Arial" w:cs="Arial"/>
          <w:sz w:val="24"/>
          <w:szCs w:val="24"/>
        </w:rPr>
        <w:t xml:space="preserve"> lidar </w:t>
      </w:r>
      <w:r w:rsidR="00332EAC">
        <w:rPr>
          <w:rFonts w:ascii="Arial" w:eastAsia="Arial" w:hAnsi="Arial" w:cs="Arial"/>
          <w:sz w:val="24"/>
          <w:szCs w:val="24"/>
        </w:rPr>
        <w:t>e</w:t>
      </w:r>
      <w:r w:rsidRPr="00CB29B4">
        <w:rPr>
          <w:rFonts w:ascii="Arial" w:eastAsia="Arial" w:hAnsi="Arial" w:cs="Arial"/>
          <w:sz w:val="24"/>
          <w:szCs w:val="24"/>
        </w:rPr>
        <w:t xml:space="preserve"> reconhecer as diferenças individuais e culturais. Diante disso, há uma necessidade de um processo contínuo de autoconhecimento e autodesenvolvimento. A respeito da motivação, ela configura</w:t>
      </w:r>
      <w:r w:rsidR="00332EAC">
        <w:rPr>
          <w:rFonts w:ascii="Arial" w:eastAsia="Arial" w:hAnsi="Arial" w:cs="Arial"/>
          <w:sz w:val="24"/>
          <w:szCs w:val="24"/>
        </w:rPr>
        <w:t>-</w:t>
      </w:r>
      <w:r w:rsidR="00332EAC" w:rsidRPr="00CB29B4">
        <w:rPr>
          <w:rFonts w:ascii="Arial" w:eastAsia="Arial" w:hAnsi="Arial" w:cs="Arial"/>
          <w:sz w:val="24"/>
          <w:szCs w:val="24"/>
        </w:rPr>
        <w:t>se</w:t>
      </w:r>
      <w:r w:rsidR="00332EAC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 xml:space="preserve">de acordo com a situação </w:t>
      </w:r>
      <w:r w:rsidR="00AC3F0F">
        <w:rPr>
          <w:rFonts w:ascii="Arial" w:eastAsia="Arial" w:hAnsi="Arial" w:cs="Arial"/>
          <w:sz w:val="24"/>
          <w:szCs w:val="24"/>
        </w:rPr>
        <w:t xml:space="preserve">em </w:t>
      </w:r>
      <w:r w:rsidRPr="00CB29B4">
        <w:rPr>
          <w:rFonts w:ascii="Arial" w:eastAsia="Arial" w:hAnsi="Arial" w:cs="Arial"/>
          <w:sz w:val="24"/>
          <w:szCs w:val="24"/>
        </w:rPr>
        <w:t xml:space="preserve">que o indivíduo vive </w:t>
      </w:r>
      <w:r w:rsidR="00AC3F0F">
        <w:rPr>
          <w:rFonts w:ascii="Arial" w:eastAsia="Arial" w:hAnsi="Arial" w:cs="Arial"/>
          <w:sz w:val="24"/>
          <w:szCs w:val="24"/>
        </w:rPr>
        <w:t>c</w:t>
      </w:r>
      <w:r w:rsidRPr="00CB29B4">
        <w:rPr>
          <w:rFonts w:ascii="Arial" w:eastAsia="Arial" w:hAnsi="Arial" w:cs="Arial"/>
          <w:sz w:val="24"/>
          <w:szCs w:val="24"/>
        </w:rPr>
        <w:t>ada momento, impulsiona</w:t>
      </w:r>
      <w:r w:rsidR="00AC3F0F">
        <w:rPr>
          <w:rFonts w:ascii="Arial" w:eastAsia="Arial" w:hAnsi="Arial" w:cs="Arial"/>
          <w:sz w:val="24"/>
          <w:szCs w:val="24"/>
        </w:rPr>
        <w:t>ndo-o</w:t>
      </w:r>
      <w:r w:rsidRPr="00CB29B4">
        <w:rPr>
          <w:rFonts w:ascii="Arial" w:eastAsia="Arial" w:hAnsi="Arial" w:cs="Arial"/>
          <w:sz w:val="24"/>
          <w:szCs w:val="24"/>
        </w:rPr>
        <w:t xml:space="preserve"> dirigir</w:t>
      </w:r>
      <w:r w:rsidR="00AC3F0F">
        <w:rPr>
          <w:rFonts w:ascii="Arial" w:eastAsia="Arial" w:hAnsi="Arial" w:cs="Arial"/>
          <w:sz w:val="24"/>
          <w:szCs w:val="24"/>
        </w:rPr>
        <w:t>-</w:t>
      </w:r>
      <w:r w:rsidR="00AC3F0F" w:rsidRPr="00CB29B4">
        <w:rPr>
          <w:rFonts w:ascii="Arial" w:eastAsia="Arial" w:hAnsi="Arial" w:cs="Arial"/>
          <w:sz w:val="24"/>
          <w:szCs w:val="24"/>
        </w:rPr>
        <w:t>se</w:t>
      </w:r>
      <w:r w:rsidR="00AC3F0F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>para algum</w:t>
      </w:r>
      <w:r w:rsidR="00AC3F0F">
        <w:rPr>
          <w:rFonts w:ascii="Arial" w:eastAsia="Arial" w:hAnsi="Arial" w:cs="Arial"/>
          <w:sz w:val="24"/>
          <w:szCs w:val="24"/>
        </w:rPr>
        <w:t xml:space="preserve"> alvo proposto. </w:t>
      </w:r>
      <w:r w:rsidRPr="00CB29B4">
        <w:rPr>
          <w:rFonts w:ascii="Arial" w:eastAsia="Arial" w:hAnsi="Arial" w:cs="Arial"/>
          <w:sz w:val="24"/>
          <w:szCs w:val="24"/>
        </w:rPr>
        <w:t>Apesar de ter estímulos externos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ela é interna e é determinada pela prioridade que a pessoa tem, de acordo com sua história. Aquilo que motiva uma pessoa pode não motivar outra. A teoria </w:t>
      </w:r>
      <w:r w:rsidR="00AC3F0F" w:rsidRPr="00CB29B4">
        <w:rPr>
          <w:rFonts w:ascii="Arial" w:eastAsia="Arial" w:hAnsi="Arial" w:cs="Arial"/>
          <w:sz w:val="24"/>
          <w:szCs w:val="24"/>
        </w:rPr>
        <w:t xml:space="preserve">mais conhecida </w:t>
      </w:r>
      <w:r w:rsidRPr="00CB29B4">
        <w:rPr>
          <w:rFonts w:ascii="Arial" w:eastAsia="Arial" w:hAnsi="Arial" w:cs="Arial"/>
          <w:sz w:val="24"/>
          <w:szCs w:val="24"/>
        </w:rPr>
        <w:t>sobre</w:t>
      </w:r>
      <w:r w:rsidR="00AC3F0F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="00AC3F0F">
        <w:rPr>
          <w:rFonts w:ascii="Arial" w:eastAsia="Arial" w:hAnsi="Arial" w:cs="Arial"/>
          <w:sz w:val="24"/>
          <w:szCs w:val="24"/>
        </w:rPr>
        <w:t xml:space="preserve">a </w:t>
      </w:r>
      <w:r w:rsidRPr="00CB29B4">
        <w:rPr>
          <w:rFonts w:ascii="Arial" w:eastAsia="Arial" w:hAnsi="Arial" w:cs="Arial"/>
          <w:sz w:val="24"/>
          <w:szCs w:val="24"/>
        </w:rPr>
        <w:t xml:space="preserve"> motivação</w:t>
      </w:r>
      <w:proofErr w:type="gramEnd"/>
      <w:r w:rsidRPr="00CB29B4">
        <w:rPr>
          <w:rFonts w:ascii="Arial" w:eastAsia="Arial" w:hAnsi="Arial" w:cs="Arial"/>
          <w:sz w:val="24"/>
          <w:szCs w:val="24"/>
        </w:rPr>
        <w:t xml:space="preserve"> é a de Maslow, que </w:t>
      </w:r>
      <w:r w:rsidR="00AC3F0F">
        <w:rPr>
          <w:rFonts w:ascii="Arial" w:eastAsia="Arial" w:hAnsi="Arial" w:cs="Arial"/>
          <w:sz w:val="24"/>
          <w:szCs w:val="24"/>
        </w:rPr>
        <w:t>afirma</w:t>
      </w:r>
      <w:r w:rsidRPr="00CB29B4">
        <w:rPr>
          <w:rFonts w:ascii="Arial" w:eastAsia="Arial" w:hAnsi="Arial" w:cs="Arial"/>
          <w:sz w:val="24"/>
          <w:szCs w:val="24"/>
        </w:rPr>
        <w:t xml:space="preserve"> exist</w:t>
      </w:r>
      <w:r w:rsidR="00AC3F0F">
        <w:rPr>
          <w:rFonts w:ascii="Arial" w:eastAsia="Arial" w:hAnsi="Arial" w:cs="Arial"/>
          <w:sz w:val="24"/>
          <w:szCs w:val="24"/>
        </w:rPr>
        <w:t>ir</w:t>
      </w:r>
      <w:r w:rsidRPr="00CB29B4">
        <w:rPr>
          <w:rFonts w:ascii="Arial" w:eastAsia="Arial" w:hAnsi="Arial" w:cs="Arial"/>
          <w:sz w:val="24"/>
          <w:szCs w:val="24"/>
        </w:rPr>
        <w:t xml:space="preserve"> uma hierarquia das necessidades e desejos, disposta em pirâmide.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  <w:t>A partir da pirâmide das necessidades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a autora fala a respeito dos efeitos da não satisfação das necessidades na vida do indivíduo. Por exemplo, a não satisfação das necessidades fisiológicas pode manifestar</w:t>
      </w:r>
      <w:r w:rsidR="00AC3F0F">
        <w:rPr>
          <w:rFonts w:ascii="Arial" w:eastAsia="Arial" w:hAnsi="Arial" w:cs="Arial"/>
          <w:sz w:val="24"/>
          <w:szCs w:val="24"/>
        </w:rPr>
        <w:t>-</w:t>
      </w:r>
      <w:r w:rsidR="00AC3F0F" w:rsidRPr="00CB29B4">
        <w:rPr>
          <w:rFonts w:ascii="Arial" w:eastAsia="Arial" w:hAnsi="Arial" w:cs="Arial"/>
          <w:sz w:val="24"/>
          <w:szCs w:val="24"/>
        </w:rPr>
        <w:t>se</w:t>
      </w:r>
      <w:r w:rsidR="00AC3F0F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 xml:space="preserve">a partir de suspiros profundos. A frustração de uma necessidade oral surte efeitos de compulsão alimentar, bebidas </w:t>
      </w:r>
      <w:proofErr w:type="gramStart"/>
      <w:r w:rsidRPr="00CB29B4">
        <w:rPr>
          <w:rFonts w:ascii="Arial" w:eastAsia="Arial" w:hAnsi="Arial" w:cs="Arial"/>
          <w:sz w:val="24"/>
          <w:szCs w:val="24"/>
        </w:rPr>
        <w:t>e  drogas</w:t>
      </w:r>
      <w:proofErr w:type="gramEnd"/>
      <w:r w:rsidRPr="00CB29B4">
        <w:rPr>
          <w:rFonts w:ascii="Arial" w:eastAsia="Arial" w:hAnsi="Arial" w:cs="Arial"/>
          <w:sz w:val="24"/>
          <w:szCs w:val="24"/>
        </w:rPr>
        <w:t>, por exemplo. A não satisfação das necessidades de segurança pode levar a pessoa a apegar</w:t>
      </w:r>
      <w:r w:rsidR="00AC3F0F">
        <w:rPr>
          <w:rFonts w:ascii="Arial" w:eastAsia="Arial" w:hAnsi="Arial" w:cs="Arial"/>
          <w:sz w:val="24"/>
          <w:szCs w:val="24"/>
        </w:rPr>
        <w:t>-</w:t>
      </w:r>
      <w:r w:rsidR="00AC3F0F" w:rsidRPr="00CB29B4">
        <w:rPr>
          <w:rFonts w:ascii="Arial" w:eastAsia="Arial" w:hAnsi="Arial" w:cs="Arial"/>
          <w:sz w:val="24"/>
          <w:szCs w:val="24"/>
        </w:rPr>
        <w:t xml:space="preserve">se </w:t>
      </w:r>
      <w:r w:rsidRPr="00CB29B4">
        <w:rPr>
          <w:rFonts w:ascii="Arial" w:eastAsia="Arial" w:hAnsi="Arial" w:cs="Arial"/>
          <w:sz w:val="24"/>
          <w:szCs w:val="24"/>
        </w:rPr>
        <w:t xml:space="preserve">compulsivamente </w:t>
      </w:r>
      <w:proofErr w:type="spellStart"/>
      <w:r w:rsidR="00AC3F0F">
        <w:rPr>
          <w:rFonts w:ascii="Arial" w:eastAsia="Arial" w:hAnsi="Arial" w:cs="Arial"/>
          <w:sz w:val="24"/>
          <w:szCs w:val="24"/>
        </w:rPr>
        <w:t>a</w:t>
      </w:r>
      <w:r w:rsidRPr="00CB29B4">
        <w:rPr>
          <w:rFonts w:ascii="Arial" w:eastAsia="Arial" w:hAnsi="Arial" w:cs="Arial"/>
          <w:sz w:val="24"/>
          <w:szCs w:val="24"/>
        </w:rPr>
        <w:t>pessoas</w:t>
      </w:r>
      <w:proofErr w:type="spellEnd"/>
      <w:r w:rsidRPr="00CB29B4">
        <w:rPr>
          <w:rFonts w:ascii="Arial" w:eastAsia="Arial" w:hAnsi="Arial" w:cs="Arial"/>
          <w:sz w:val="24"/>
          <w:szCs w:val="24"/>
        </w:rPr>
        <w:t xml:space="preserve"> ou coisas que considera seguras, em um processo de dependência. A não satisfação da necessidade de pertencimento pode fazer com que o indivíduo </w:t>
      </w:r>
      <w:proofErr w:type="gramStart"/>
      <w:r w:rsidRPr="00CB29B4">
        <w:rPr>
          <w:rFonts w:ascii="Arial" w:eastAsia="Arial" w:hAnsi="Arial" w:cs="Arial"/>
          <w:sz w:val="24"/>
          <w:szCs w:val="24"/>
        </w:rPr>
        <w:t>sinta</w:t>
      </w:r>
      <w:r w:rsidR="00AC3F0F">
        <w:rPr>
          <w:rFonts w:ascii="Arial" w:eastAsia="Arial" w:hAnsi="Arial" w:cs="Arial"/>
          <w:sz w:val="24"/>
          <w:szCs w:val="24"/>
        </w:rPr>
        <w:t>-</w:t>
      </w:r>
      <w:r w:rsidR="00AC3F0F" w:rsidRPr="00CB29B4">
        <w:rPr>
          <w:rFonts w:ascii="Arial" w:eastAsia="Arial" w:hAnsi="Arial" w:cs="Arial"/>
          <w:sz w:val="24"/>
          <w:szCs w:val="24"/>
        </w:rPr>
        <w:t>se</w:t>
      </w:r>
      <w:proofErr w:type="gramEnd"/>
      <w:r w:rsidR="00AC3F0F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>solitári</w:t>
      </w:r>
      <w:r w:rsidR="00AC3F0F">
        <w:rPr>
          <w:rFonts w:ascii="Arial" w:eastAsia="Arial" w:hAnsi="Arial" w:cs="Arial"/>
          <w:sz w:val="24"/>
          <w:szCs w:val="24"/>
        </w:rPr>
        <w:t>o</w:t>
      </w:r>
      <w:r w:rsidRPr="00CB29B4">
        <w:rPr>
          <w:rFonts w:ascii="Arial" w:eastAsia="Arial" w:hAnsi="Arial" w:cs="Arial"/>
          <w:sz w:val="24"/>
          <w:szCs w:val="24"/>
        </w:rPr>
        <w:t xml:space="preserve"> mesmo quando pertence a um grupo. Falhas na satisfação do desejo de estima faz com que </w:t>
      </w:r>
      <w:proofErr w:type="gramStart"/>
      <w:r w:rsidRPr="00CB29B4">
        <w:rPr>
          <w:rFonts w:ascii="Arial" w:eastAsia="Arial" w:hAnsi="Arial" w:cs="Arial"/>
          <w:sz w:val="24"/>
          <w:szCs w:val="24"/>
        </w:rPr>
        <w:t>o  indivíduo</w:t>
      </w:r>
      <w:proofErr w:type="gramEnd"/>
      <w:r w:rsidRPr="00CB29B4">
        <w:rPr>
          <w:rFonts w:ascii="Arial" w:eastAsia="Arial" w:hAnsi="Arial" w:cs="Arial"/>
          <w:sz w:val="24"/>
          <w:szCs w:val="24"/>
        </w:rPr>
        <w:t xml:space="preserve"> procure sempre por aprovação pública. A necessidade de autorização pode </w:t>
      </w:r>
      <w:r w:rsidR="00AC3F0F">
        <w:rPr>
          <w:rFonts w:ascii="Arial" w:eastAsia="Arial" w:hAnsi="Arial" w:cs="Arial"/>
          <w:sz w:val="24"/>
          <w:szCs w:val="24"/>
        </w:rPr>
        <w:t>leva-lo</w:t>
      </w:r>
      <w:r w:rsidRPr="00CB29B4">
        <w:rPr>
          <w:rFonts w:ascii="Arial" w:eastAsia="Arial" w:hAnsi="Arial" w:cs="Arial"/>
          <w:sz w:val="24"/>
          <w:szCs w:val="24"/>
        </w:rPr>
        <w:t xml:space="preserve"> a ter ambições e infrin</w:t>
      </w:r>
      <w:r w:rsidR="00AC3F0F">
        <w:rPr>
          <w:rFonts w:ascii="Arial" w:eastAsia="Arial" w:hAnsi="Arial" w:cs="Arial"/>
          <w:sz w:val="24"/>
          <w:szCs w:val="24"/>
        </w:rPr>
        <w:t>gir</w:t>
      </w:r>
      <w:r w:rsidRPr="00CB29B4">
        <w:rPr>
          <w:rFonts w:ascii="Arial" w:eastAsia="Arial" w:hAnsi="Arial" w:cs="Arial"/>
          <w:sz w:val="24"/>
          <w:szCs w:val="24"/>
        </w:rPr>
        <w:t xml:space="preserve"> valores éticos ou morais. Quando essa carência </w:t>
      </w:r>
      <w:proofErr w:type="gramStart"/>
      <w:r w:rsidRPr="00CB29B4">
        <w:rPr>
          <w:rFonts w:ascii="Arial" w:eastAsia="Arial" w:hAnsi="Arial" w:cs="Arial"/>
          <w:sz w:val="24"/>
          <w:szCs w:val="24"/>
        </w:rPr>
        <w:t>manifesta</w:t>
      </w:r>
      <w:r w:rsidR="00AC3F0F">
        <w:rPr>
          <w:rFonts w:ascii="Arial" w:eastAsia="Arial" w:hAnsi="Arial" w:cs="Arial"/>
          <w:sz w:val="24"/>
          <w:szCs w:val="24"/>
        </w:rPr>
        <w:t>-</w:t>
      </w:r>
      <w:r w:rsidR="00AC3F0F" w:rsidRPr="00CB29B4">
        <w:rPr>
          <w:rFonts w:ascii="Arial" w:eastAsia="Arial" w:hAnsi="Arial" w:cs="Arial"/>
          <w:sz w:val="24"/>
          <w:szCs w:val="24"/>
        </w:rPr>
        <w:t>se</w:t>
      </w:r>
      <w:proofErr w:type="gramEnd"/>
      <w:r w:rsidR="00AC3F0F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>de maneira saudável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o indivíduo passa a ter compromisso com a autodisciplina </w:t>
      </w:r>
      <w:r w:rsidR="00AC3F0F">
        <w:rPr>
          <w:rFonts w:ascii="Arial" w:eastAsia="Arial" w:hAnsi="Arial" w:cs="Arial"/>
          <w:sz w:val="24"/>
          <w:szCs w:val="24"/>
        </w:rPr>
        <w:t>e</w:t>
      </w:r>
      <w:r w:rsidRPr="00CB29B4">
        <w:rPr>
          <w:rFonts w:ascii="Arial" w:eastAsia="Arial" w:hAnsi="Arial" w:cs="Arial"/>
          <w:sz w:val="24"/>
          <w:szCs w:val="24"/>
        </w:rPr>
        <w:t xml:space="preserve"> automatização. Também falando sobre a motivação a autora faz uma relação com o trabalho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comentando sobre a teoria de </w:t>
      </w:r>
      <w:proofErr w:type="spellStart"/>
      <w:r w:rsidRPr="00CB29B4">
        <w:rPr>
          <w:rFonts w:ascii="Arial" w:eastAsia="Arial" w:hAnsi="Arial" w:cs="Arial"/>
          <w:sz w:val="24"/>
          <w:szCs w:val="24"/>
        </w:rPr>
        <w:t>Herbertz</w:t>
      </w:r>
      <w:proofErr w:type="spellEnd"/>
      <w:r w:rsidRPr="00CB29B4">
        <w:rPr>
          <w:rFonts w:ascii="Arial" w:eastAsia="Arial" w:hAnsi="Arial" w:cs="Arial"/>
          <w:sz w:val="24"/>
          <w:szCs w:val="24"/>
        </w:rPr>
        <w:t xml:space="preserve"> e dos fatores </w:t>
      </w:r>
      <w:proofErr w:type="spellStart"/>
      <w:r w:rsidRPr="00CB29B4">
        <w:rPr>
          <w:rFonts w:ascii="Arial" w:eastAsia="Arial" w:hAnsi="Arial" w:cs="Arial"/>
          <w:sz w:val="24"/>
          <w:szCs w:val="24"/>
        </w:rPr>
        <w:t>satisfacientes</w:t>
      </w:r>
      <w:proofErr w:type="spellEnd"/>
      <w:r w:rsidRPr="00CB29B4">
        <w:rPr>
          <w:rFonts w:ascii="Arial" w:eastAsia="Arial" w:hAnsi="Arial" w:cs="Arial"/>
          <w:sz w:val="24"/>
          <w:szCs w:val="24"/>
        </w:rPr>
        <w:t xml:space="preserve"> e não </w:t>
      </w:r>
      <w:proofErr w:type="spellStart"/>
      <w:r w:rsidRPr="00CB29B4">
        <w:rPr>
          <w:rFonts w:ascii="Arial" w:eastAsia="Arial" w:hAnsi="Arial" w:cs="Arial"/>
          <w:sz w:val="24"/>
          <w:szCs w:val="24"/>
        </w:rPr>
        <w:t>satisfacientes</w:t>
      </w:r>
      <w:proofErr w:type="spellEnd"/>
      <w:r w:rsidRPr="00CB29B4">
        <w:rPr>
          <w:rFonts w:ascii="Arial" w:eastAsia="Arial" w:hAnsi="Arial" w:cs="Arial"/>
          <w:sz w:val="24"/>
          <w:szCs w:val="24"/>
        </w:rPr>
        <w:t>.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  <w:t xml:space="preserve">Ao falar sobre a motivação como um fator interno temos os questionamentos sobre como manter o indivíduo motivado. Para responder a isso deve-se lembrar de que o comportamento das pessoas é resultado de diversas motivações e aquilo que </w:t>
      </w:r>
      <w:r w:rsidRPr="00CB29B4">
        <w:rPr>
          <w:rFonts w:ascii="Arial" w:eastAsia="Arial" w:hAnsi="Arial" w:cs="Arial"/>
          <w:sz w:val="24"/>
          <w:szCs w:val="24"/>
        </w:rPr>
        <w:lastRenderedPageBreak/>
        <w:t xml:space="preserve">motivava em um momento pode não motivar em outro.  </w:t>
      </w:r>
      <w:r w:rsidR="00AC3F0F">
        <w:rPr>
          <w:rFonts w:ascii="Arial" w:eastAsia="Arial" w:hAnsi="Arial" w:cs="Arial"/>
          <w:sz w:val="24"/>
          <w:szCs w:val="24"/>
        </w:rPr>
        <w:t>Assim,</w:t>
      </w:r>
      <w:r w:rsidRPr="00CB29B4">
        <w:rPr>
          <w:rFonts w:ascii="Arial" w:eastAsia="Arial" w:hAnsi="Arial" w:cs="Arial"/>
          <w:sz w:val="24"/>
          <w:szCs w:val="24"/>
        </w:rPr>
        <w:t xml:space="preserve"> deve-se provocar estímulos para </w:t>
      </w:r>
      <w:r w:rsidR="00AC3F0F">
        <w:rPr>
          <w:rFonts w:ascii="Arial" w:eastAsia="Arial" w:hAnsi="Arial" w:cs="Arial"/>
          <w:sz w:val="24"/>
          <w:szCs w:val="24"/>
        </w:rPr>
        <w:t>despertar</w:t>
      </w:r>
      <w:r w:rsidRPr="00CB29B4">
        <w:rPr>
          <w:rFonts w:ascii="Arial" w:eastAsia="Arial" w:hAnsi="Arial" w:cs="Arial"/>
          <w:sz w:val="24"/>
          <w:szCs w:val="24"/>
        </w:rPr>
        <w:t xml:space="preserve"> a motivação.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</w:r>
      <w:r w:rsidR="00AC3F0F">
        <w:rPr>
          <w:rFonts w:ascii="Arial" w:eastAsia="Arial" w:hAnsi="Arial" w:cs="Arial"/>
          <w:sz w:val="24"/>
          <w:szCs w:val="24"/>
        </w:rPr>
        <w:t>Na sequência</w:t>
      </w:r>
      <w:r w:rsidRPr="00CB29B4">
        <w:rPr>
          <w:rFonts w:ascii="Arial" w:eastAsia="Arial" w:hAnsi="Arial" w:cs="Arial"/>
          <w:sz w:val="24"/>
          <w:szCs w:val="24"/>
        </w:rPr>
        <w:t>, a autora fala a respeito da frustração e dos mecanismos de defesa. Viver em sociedade impõe regras e regulamentos que podem contrariar nossos desejos e impulsos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gerando conflitos entre nossos impulsos. Quando o indivíduo tem as necessidades e desejos não satisfeitos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pode sentir um vazio que, por diversas vezes, leva ao uso de mecanismos de defesa para amenizar conflitos e frustrações. Quando bem utilizados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os mecanismos beneficiam o indivíduo, sendo eficazes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auxiliando a lidar com a realidade. Mas também podem ser prejudiciais quando inadequados, exagerados para determinada situação</w:t>
      </w:r>
      <w:r w:rsidR="00AC3F0F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ou nocivos. 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  <w:t xml:space="preserve">Como mecanismos de defesa desejáveis a autora cita o recalque, que é uma repressão inconsciente de desejos e emoções, já que as regras impedem sua livre expressão. A compensação, que apresenta mais benefícios para a sociedade, é quando o indivíduo compensa um ponto fraco desenvolvendo outras habilidades que trarão reconhecimento e gratificação. A racionalização é a </w:t>
      </w:r>
      <w:r w:rsidR="00AC3F0F">
        <w:rPr>
          <w:rFonts w:ascii="Arial" w:eastAsia="Arial" w:hAnsi="Arial" w:cs="Arial"/>
          <w:sz w:val="24"/>
          <w:szCs w:val="24"/>
        </w:rPr>
        <w:t xml:space="preserve">compensação </w:t>
      </w:r>
      <w:r w:rsidRPr="00CB29B4">
        <w:rPr>
          <w:rFonts w:ascii="Arial" w:eastAsia="Arial" w:hAnsi="Arial" w:cs="Arial"/>
          <w:sz w:val="24"/>
          <w:szCs w:val="24"/>
        </w:rPr>
        <w:t xml:space="preserve">utilizada de forma mais consciente, consistindo em dar justificativa aceitável para nós </w:t>
      </w:r>
      <w:r w:rsidR="00BA4687" w:rsidRPr="00CB29B4">
        <w:rPr>
          <w:rFonts w:ascii="Arial" w:eastAsia="Arial" w:hAnsi="Arial" w:cs="Arial"/>
          <w:sz w:val="24"/>
          <w:szCs w:val="24"/>
        </w:rPr>
        <w:t>mesmos,</w:t>
      </w:r>
      <w:r w:rsidRPr="00CB29B4">
        <w:rPr>
          <w:rFonts w:ascii="Arial" w:eastAsia="Arial" w:hAnsi="Arial" w:cs="Arial"/>
          <w:sz w:val="24"/>
          <w:szCs w:val="24"/>
        </w:rPr>
        <w:t xml:space="preserve"> mas que certamente não </w:t>
      </w:r>
      <w:r w:rsidR="00AC3F0F">
        <w:rPr>
          <w:rFonts w:ascii="Arial" w:eastAsia="Arial" w:hAnsi="Arial" w:cs="Arial"/>
          <w:sz w:val="24"/>
          <w:szCs w:val="24"/>
        </w:rPr>
        <w:t>é</w:t>
      </w:r>
      <w:r w:rsidRPr="00CB29B4">
        <w:rPr>
          <w:rFonts w:ascii="Arial" w:eastAsia="Arial" w:hAnsi="Arial" w:cs="Arial"/>
          <w:sz w:val="24"/>
          <w:szCs w:val="24"/>
        </w:rPr>
        <w:t xml:space="preserve"> aquela que nos move. Idealização consiste em atribuir qualidades </w:t>
      </w:r>
      <w:r w:rsidR="00714C04">
        <w:rPr>
          <w:rFonts w:ascii="Arial" w:eastAsia="Arial" w:hAnsi="Arial" w:cs="Arial"/>
          <w:sz w:val="24"/>
          <w:szCs w:val="24"/>
        </w:rPr>
        <w:t>à</w:t>
      </w:r>
      <w:r w:rsidRPr="00CB29B4">
        <w:rPr>
          <w:rFonts w:ascii="Arial" w:eastAsia="Arial" w:hAnsi="Arial" w:cs="Arial"/>
          <w:sz w:val="24"/>
          <w:szCs w:val="24"/>
        </w:rPr>
        <w:t xml:space="preserve">s pessoas, mas deve-se cuidar para não provocar um tipo de cegueira </w:t>
      </w:r>
      <w:r w:rsidR="00714C04">
        <w:rPr>
          <w:rFonts w:ascii="Arial" w:eastAsia="Arial" w:hAnsi="Arial" w:cs="Arial"/>
          <w:sz w:val="24"/>
          <w:szCs w:val="24"/>
        </w:rPr>
        <w:t>e</w:t>
      </w:r>
      <w:r w:rsidRPr="00CB29B4">
        <w:rPr>
          <w:rFonts w:ascii="Arial" w:eastAsia="Arial" w:hAnsi="Arial" w:cs="Arial"/>
          <w:sz w:val="24"/>
          <w:szCs w:val="24"/>
        </w:rPr>
        <w:t xml:space="preserve"> posterior decepção quando se entra em contato com a realidade. A formação da reação</w:t>
      </w:r>
      <w:r w:rsidR="00714C04">
        <w:rPr>
          <w:rFonts w:ascii="Arial" w:eastAsia="Arial" w:hAnsi="Arial" w:cs="Arial"/>
          <w:sz w:val="24"/>
          <w:szCs w:val="24"/>
        </w:rPr>
        <w:t xml:space="preserve"> é</w:t>
      </w:r>
      <w:r w:rsidRPr="00CB29B4">
        <w:rPr>
          <w:rFonts w:ascii="Arial" w:eastAsia="Arial" w:hAnsi="Arial" w:cs="Arial"/>
          <w:sz w:val="24"/>
          <w:szCs w:val="24"/>
        </w:rPr>
        <w:t xml:space="preserve"> um comportamento extremamente oposto </w:t>
      </w:r>
      <w:r w:rsidR="00714C04">
        <w:rPr>
          <w:rFonts w:ascii="Arial" w:eastAsia="Arial" w:hAnsi="Arial" w:cs="Arial"/>
          <w:sz w:val="24"/>
          <w:szCs w:val="24"/>
        </w:rPr>
        <w:t>à</w:t>
      </w:r>
      <w:r w:rsidRPr="00CB29B4">
        <w:rPr>
          <w:rFonts w:ascii="Arial" w:eastAsia="Arial" w:hAnsi="Arial" w:cs="Arial"/>
          <w:sz w:val="24"/>
          <w:szCs w:val="24"/>
        </w:rPr>
        <w:t>quele defendido inconscientemente. A substituição ao deslocamento ocorre quando uma emoção é inaceitável, transferindo-</w:t>
      </w:r>
      <w:r w:rsidR="00714C04">
        <w:rPr>
          <w:rFonts w:ascii="Arial" w:eastAsia="Arial" w:hAnsi="Arial" w:cs="Arial"/>
          <w:sz w:val="24"/>
          <w:szCs w:val="24"/>
        </w:rPr>
        <w:t>se</w:t>
      </w:r>
      <w:r w:rsidRPr="00CB29B4">
        <w:rPr>
          <w:rFonts w:ascii="Arial" w:eastAsia="Arial" w:hAnsi="Arial" w:cs="Arial"/>
          <w:sz w:val="24"/>
          <w:szCs w:val="24"/>
        </w:rPr>
        <w:t xml:space="preserve"> para outra que é aceitável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de menor consequência. A sublimação é outra forma de substituição</w:t>
      </w:r>
      <w:r w:rsidR="00714C04">
        <w:rPr>
          <w:rFonts w:ascii="Arial" w:eastAsia="Arial" w:hAnsi="Arial" w:cs="Arial"/>
          <w:sz w:val="24"/>
          <w:szCs w:val="24"/>
        </w:rPr>
        <w:t>;</w:t>
      </w:r>
      <w:r w:rsidRPr="00CB29B4">
        <w:rPr>
          <w:rFonts w:ascii="Arial" w:eastAsia="Arial" w:hAnsi="Arial" w:cs="Arial"/>
          <w:sz w:val="24"/>
          <w:szCs w:val="24"/>
        </w:rPr>
        <w:t xml:space="preserve"> é transformar impulsos inacreditáveis em outros que sejam úteis</w:t>
      </w:r>
      <w:r w:rsidR="00714C04">
        <w:rPr>
          <w:rFonts w:ascii="Arial" w:eastAsia="Arial" w:hAnsi="Arial" w:cs="Arial"/>
          <w:sz w:val="24"/>
          <w:szCs w:val="24"/>
        </w:rPr>
        <w:t>;</w:t>
      </w:r>
      <w:r w:rsidRPr="00CB29B4">
        <w:rPr>
          <w:rFonts w:ascii="Arial" w:eastAsia="Arial" w:hAnsi="Arial" w:cs="Arial"/>
          <w:sz w:val="24"/>
          <w:szCs w:val="24"/>
        </w:rPr>
        <w:t xml:space="preserve"> por exemplo transformar desejos destrutivos em competições esportivas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de esportes agressivos 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  <w:t xml:space="preserve">Os mecanismos </w:t>
      </w:r>
      <w:r w:rsidR="00714C04" w:rsidRPr="00CB29B4">
        <w:rPr>
          <w:rFonts w:ascii="Arial" w:eastAsia="Arial" w:hAnsi="Arial" w:cs="Arial"/>
          <w:sz w:val="24"/>
          <w:szCs w:val="24"/>
        </w:rPr>
        <w:t>nocivos</w:t>
      </w:r>
      <w:r w:rsidR="00714C04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 xml:space="preserve">de defesa são sempre mais destrutivos do que benéficos. Por exemplo, a projeção, </w:t>
      </w:r>
      <w:r w:rsidR="00714C04">
        <w:rPr>
          <w:rFonts w:ascii="Arial" w:eastAsia="Arial" w:hAnsi="Arial" w:cs="Arial"/>
          <w:sz w:val="24"/>
          <w:szCs w:val="24"/>
        </w:rPr>
        <w:t xml:space="preserve">que </w:t>
      </w:r>
      <w:r w:rsidR="00714C04" w:rsidRPr="00CB29B4">
        <w:rPr>
          <w:rFonts w:ascii="Arial" w:eastAsia="Arial" w:hAnsi="Arial" w:cs="Arial"/>
          <w:sz w:val="24"/>
          <w:szCs w:val="24"/>
        </w:rPr>
        <w:t xml:space="preserve">é </w:t>
      </w:r>
      <w:r w:rsidRPr="00CB29B4">
        <w:rPr>
          <w:rFonts w:ascii="Arial" w:eastAsia="Arial" w:hAnsi="Arial" w:cs="Arial"/>
          <w:sz w:val="24"/>
          <w:szCs w:val="24"/>
        </w:rPr>
        <w:t xml:space="preserve">quando </w:t>
      </w:r>
      <w:proofErr w:type="gramStart"/>
      <w:r w:rsidRPr="00CB29B4">
        <w:rPr>
          <w:rFonts w:ascii="Arial" w:eastAsia="Arial" w:hAnsi="Arial" w:cs="Arial"/>
          <w:sz w:val="24"/>
          <w:szCs w:val="24"/>
        </w:rPr>
        <w:t>atribui</w:t>
      </w:r>
      <w:r w:rsidR="00714C04">
        <w:rPr>
          <w:rFonts w:ascii="Arial" w:eastAsia="Arial" w:hAnsi="Arial" w:cs="Arial"/>
          <w:sz w:val="24"/>
          <w:szCs w:val="24"/>
        </w:rPr>
        <w:t>-</w:t>
      </w:r>
      <w:r w:rsidR="00714C04" w:rsidRPr="00CB29B4">
        <w:rPr>
          <w:rFonts w:ascii="Arial" w:eastAsia="Arial" w:hAnsi="Arial" w:cs="Arial"/>
          <w:sz w:val="24"/>
          <w:szCs w:val="24"/>
        </w:rPr>
        <w:t>se</w:t>
      </w:r>
      <w:proofErr w:type="gramEnd"/>
      <w:r w:rsidR="00714C04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 xml:space="preserve">a outra pessoa sentimentos e pensamentos </w:t>
      </w:r>
      <w:r w:rsidR="00BA4687" w:rsidRPr="00CB29B4">
        <w:rPr>
          <w:rFonts w:ascii="Arial" w:eastAsia="Arial" w:hAnsi="Arial" w:cs="Arial"/>
          <w:sz w:val="24"/>
          <w:szCs w:val="24"/>
        </w:rPr>
        <w:t>próprios,</w:t>
      </w:r>
      <w:r w:rsidRPr="00CB29B4">
        <w:rPr>
          <w:rFonts w:ascii="Arial" w:eastAsia="Arial" w:hAnsi="Arial" w:cs="Arial"/>
          <w:sz w:val="24"/>
          <w:szCs w:val="24"/>
        </w:rPr>
        <w:t xml:space="preserve"> mas inaceitáveis e a tendência de sempre apontar um responsável pelos próprios erros</w:t>
      </w:r>
      <w:r w:rsidR="00714C04">
        <w:rPr>
          <w:rFonts w:ascii="Arial" w:eastAsia="Arial" w:hAnsi="Arial" w:cs="Arial"/>
          <w:sz w:val="24"/>
          <w:szCs w:val="24"/>
        </w:rPr>
        <w:t>. A</w:t>
      </w:r>
      <w:r w:rsidRPr="00CB29B4">
        <w:rPr>
          <w:rFonts w:ascii="Arial" w:eastAsia="Arial" w:hAnsi="Arial" w:cs="Arial"/>
          <w:sz w:val="24"/>
          <w:szCs w:val="24"/>
        </w:rPr>
        <w:t xml:space="preserve"> somatização talvez seja o mecanismo de defesa que mais se relaciona diretamente com os males da mente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refletidos no sofrimento do corpo. Ele consiste nas manifestações de conflitos exteriorizados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por meio de sintomas físicos. O indivíduo sente </w:t>
      </w:r>
      <w:proofErr w:type="gramStart"/>
      <w:r w:rsidRPr="00CB29B4">
        <w:rPr>
          <w:rFonts w:ascii="Arial" w:eastAsia="Arial" w:hAnsi="Arial" w:cs="Arial"/>
          <w:sz w:val="24"/>
          <w:szCs w:val="24"/>
        </w:rPr>
        <w:t xml:space="preserve">o sintoma </w:t>
      </w:r>
      <w:r w:rsidR="00714C04">
        <w:rPr>
          <w:rFonts w:ascii="Arial" w:eastAsia="Arial" w:hAnsi="Arial" w:cs="Arial"/>
          <w:sz w:val="24"/>
          <w:szCs w:val="24"/>
        </w:rPr>
        <w:t>e</w:t>
      </w:r>
      <w:r w:rsidRPr="00CB29B4">
        <w:rPr>
          <w:rFonts w:ascii="Arial" w:eastAsia="Arial" w:hAnsi="Arial" w:cs="Arial"/>
          <w:sz w:val="24"/>
          <w:szCs w:val="24"/>
        </w:rPr>
        <w:t xml:space="preserve"> o desconforto</w:t>
      </w:r>
      <w:proofErr w:type="gramEnd"/>
      <w:r w:rsidRPr="00CB29B4">
        <w:rPr>
          <w:rFonts w:ascii="Arial" w:eastAsia="Arial" w:hAnsi="Arial" w:cs="Arial"/>
          <w:sz w:val="24"/>
          <w:szCs w:val="24"/>
        </w:rPr>
        <w:t xml:space="preserve"> mas precisa ser tratad</w:t>
      </w:r>
      <w:r w:rsidR="00714C04">
        <w:rPr>
          <w:rFonts w:ascii="Arial" w:eastAsia="Arial" w:hAnsi="Arial" w:cs="Arial"/>
          <w:sz w:val="24"/>
          <w:szCs w:val="24"/>
        </w:rPr>
        <w:t>o</w:t>
      </w:r>
      <w:r w:rsidRPr="00CB29B4">
        <w:rPr>
          <w:rFonts w:ascii="Arial" w:eastAsia="Arial" w:hAnsi="Arial" w:cs="Arial"/>
          <w:sz w:val="24"/>
          <w:szCs w:val="24"/>
        </w:rPr>
        <w:t xml:space="preserve"> de uma dor psíquica. O masoquismo tem a função de aliviar o sentimento de culpa por um comportamento real ou imaginário. O indivíduo agride</w:t>
      </w:r>
      <w:r w:rsidR="00714C04">
        <w:rPr>
          <w:rFonts w:ascii="Arial" w:eastAsia="Arial" w:hAnsi="Arial" w:cs="Arial"/>
          <w:sz w:val="24"/>
          <w:szCs w:val="24"/>
        </w:rPr>
        <w:t>-</w:t>
      </w:r>
      <w:r w:rsidR="00714C04" w:rsidRPr="00CB29B4">
        <w:rPr>
          <w:rFonts w:ascii="Arial" w:eastAsia="Arial" w:hAnsi="Arial" w:cs="Arial"/>
          <w:sz w:val="24"/>
          <w:szCs w:val="24"/>
        </w:rPr>
        <w:t xml:space="preserve">se </w:t>
      </w:r>
      <w:r w:rsidRPr="00CB29B4">
        <w:rPr>
          <w:rFonts w:ascii="Arial" w:eastAsia="Arial" w:hAnsi="Arial" w:cs="Arial"/>
          <w:sz w:val="24"/>
          <w:szCs w:val="24"/>
        </w:rPr>
        <w:lastRenderedPageBreak/>
        <w:t>internamente ou através de um agente externo ou situação de risco. As agressões podem manifestar</w:t>
      </w:r>
      <w:r w:rsidR="00714C04">
        <w:rPr>
          <w:rFonts w:ascii="Arial" w:eastAsia="Arial" w:hAnsi="Arial" w:cs="Arial"/>
          <w:sz w:val="24"/>
          <w:szCs w:val="24"/>
        </w:rPr>
        <w:t>-</w:t>
      </w:r>
      <w:r w:rsidR="00714C04" w:rsidRPr="00CB29B4">
        <w:rPr>
          <w:rFonts w:ascii="Arial" w:eastAsia="Arial" w:hAnsi="Arial" w:cs="Arial"/>
          <w:sz w:val="24"/>
          <w:szCs w:val="24"/>
        </w:rPr>
        <w:t>se</w:t>
      </w:r>
      <w:r w:rsidR="00714C04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>por dores generalizadas, febres e comportamento</w:t>
      </w:r>
      <w:r w:rsidR="00714C04">
        <w:rPr>
          <w:rFonts w:ascii="Arial" w:eastAsia="Arial" w:hAnsi="Arial" w:cs="Arial"/>
          <w:sz w:val="24"/>
          <w:szCs w:val="24"/>
        </w:rPr>
        <w:t>s</w:t>
      </w:r>
      <w:r w:rsidRPr="00CB29B4">
        <w:rPr>
          <w:rFonts w:ascii="Arial" w:eastAsia="Arial" w:hAnsi="Arial" w:cs="Arial"/>
          <w:sz w:val="24"/>
          <w:szCs w:val="24"/>
        </w:rPr>
        <w:t xml:space="preserve"> agressivos contra si mesmo. </w:t>
      </w:r>
      <w:r w:rsidR="00714C04">
        <w:rPr>
          <w:rFonts w:ascii="Arial" w:eastAsia="Arial" w:hAnsi="Arial" w:cs="Arial"/>
          <w:sz w:val="24"/>
          <w:szCs w:val="24"/>
        </w:rPr>
        <w:t>Na r</w:t>
      </w:r>
      <w:r w:rsidRPr="00CB29B4">
        <w:rPr>
          <w:rFonts w:ascii="Arial" w:eastAsia="Arial" w:hAnsi="Arial" w:cs="Arial"/>
          <w:sz w:val="24"/>
          <w:szCs w:val="24"/>
        </w:rPr>
        <w:t>egressão, o indivíduo assume comportamento</w:t>
      </w:r>
      <w:r w:rsidR="00714C04">
        <w:rPr>
          <w:rFonts w:ascii="Arial" w:eastAsia="Arial" w:hAnsi="Arial" w:cs="Arial"/>
          <w:sz w:val="24"/>
          <w:szCs w:val="24"/>
        </w:rPr>
        <w:t>s</w:t>
      </w:r>
      <w:r w:rsidRPr="00CB29B4">
        <w:rPr>
          <w:rFonts w:ascii="Arial" w:eastAsia="Arial" w:hAnsi="Arial" w:cs="Arial"/>
          <w:sz w:val="24"/>
          <w:szCs w:val="24"/>
        </w:rPr>
        <w:t xml:space="preserve"> infantis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voltando a depender dos outros. Isso ocorre quando ele não sabe lidar com conflitos de forma racional e madura. </w:t>
      </w:r>
      <w:r w:rsidR="00714C04">
        <w:rPr>
          <w:rFonts w:ascii="Arial" w:eastAsia="Arial" w:hAnsi="Arial" w:cs="Arial"/>
          <w:sz w:val="24"/>
          <w:szCs w:val="24"/>
        </w:rPr>
        <w:t>Já a n</w:t>
      </w:r>
      <w:r w:rsidRPr="00CB29B4">
        <w:rPr>
          <w:rFonts w:ascii="Arial" w:eastAsia="Arial" w:hAnsi="Arial" w:cs="Arial"/>
          <w:sz w:val="24"/>
          <w:szCs w:val="24"/>
        </w:rPr>
        <w:t>egação</w:t>
      </w:r>
      <w:r w:rsidR="00714C0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714C04">
        <w:rPr>
          <w:rFonts w:ascii="Arial" w:eastAsia="Arial" w:hAnsi="Arial" w:cs="Arial"/>
          <w:sz w:val="24"/>
          <w:szCs w:val="24"/>
        </w:rPr>
        <w:t>siginifica</w:t>
      </w:r>
      <w:proofErr w:type="spellEnd"/>
      <w:r w:rsidRPr="00CB29B4">
        <w:rPr>
          <w:rFonts w:ascii="Arial" w:eastAsia="Arial" w:hAnsi="Arial" w:cs="Arial"/>
          <w:sz w:val="24"/>
          <w:szCs w:val="24"/>
        </w:rPr>
        <w:t xml:space="preserve">, negar uma realidade percebida e conhecida por </w:t>
      </w:r>
      <w:r w:rsidR="00BA4687" w:rsidRPr="00CB29B4">
        <w:rPr>
          <w:rFonts w:ascii="Arial" w:eastAsia="Arial" w:hAnsi="Arial" w:cs="Arial"/>
          <w:sz w:val="24"/>
          <w:szCs w:val="24"/>
        </w:rPr>
        <w:t>todos.</w:t>
      </w:r>
      <w:r w:rsidRPr="00CB29B4">
        <w:rPr>
          <w:rFonts w:ascii="Arial" w:eastAsia="Arial" w:hAnsi="Arial" w:cs="Arial"/>
          <w:sz w:val="24"/>
          <w:szCs w:val="24"/>
        </w:rPr>
        <w:t xml:space="preserve"> </w:t>
      </w:r>
      <w:r w:rsidR="00714C04">
        <w:rPr>
          <w:rFonts w:ascii="Arial" w:eastAsia="Arial" w:hAnsi="Arial" w:cs="Arial"/>
          <w:sz w:val="24"/>
          <w:szCs w:val="24"/>
        </w:rPr>
        <w:t>No i</w:t>
      </w:r>
      <w:r w:rsidRPr="00CB29B4">
        <w:rPr>
          <w:rFonts w:ascii="Arial" w:eastAsia="Arial" w:hAnsi="Arial" w:cs="Arial"/>
          <w:sz w:val="24"/>
          <w:szCs w:val="24"/>
        </w:rPr>
        <w:t>solamento e fuga, nas situações menos propícias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o indivíduo isola</w:t>
      </w:r>
      <w:r w:rsidR="00714C04">
        <w:rPr>
          <w:rFonts w:ascii="Arial" w:eastAsia="Arial" w:hAnsi="Arial" w:cs="Arial"/>
          <w:sz w:val="24"/>
          <w:szCs w:val="24"/>
        </w:rPr>
        <w:t>-</w:t>
      </w:r>
      <w:r w:rsidR="00714C04" w:rsidRPr="00CB29B4">
        <w:rPr>
          <w:rFonts w:ascii="Arial" w:eastAsia="Arial" w:hAnsi="Arial" w:cs="Arial"/>
          <w:sz w:val="24"/>
          <w:szCs w:val="24"/>
        </w:rPr>
        <w:t>se</w:t>
      </w:r>
      <w:r w:rsidR="00714C04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 xml:space="preserve">do mundo. 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</w:r>
      <w:r w:rsidR="00714C04">
        <w:rPr>
          <w:rFonts w:ascii="Arial" w:eastAsia="Arial" w:hAnsi="Arial" w:cs="Arial"/>
          <w:sz w:val="24"/>
          <w:szCs w:val="24"/>
        </w:rPr>
        <w:t>Assim,</w:t>
      </w:r>
      <w:r w:rsidRPr="00CB29B4">
        <w:rPr>
          <w:rFonts w:ascii="Arial" w:eastAsia="Arial" w:hAnsi="Arial" w:cs="Arial"/>
          <w:sz w:val="24"/>
          <w:szCs w:val="24"/>
        </w:rPr>
        <w:t xml:space="preserve"> os mecanismos de defesa são úteis e desejáveis, mas quando não utilizados adequadamente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são fatores de doença. A partir daí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deve-se buscar o autoconhecimento para se buscar as melhores soluções para cada situação.</w:t>
      </w:r>
    </w:p>
    <w:p w:rsidR="00DE3960" w:rsidRPr="00CB29B4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B29B4">
        <w:rPr>
          <w:rFonts w:ascii="Arial" w:eastAsia="Arial" w:hAnsi="Arial" w:cs="Arial"/>
          <w:sz w:val="24"/>
          <w:szCs w:val="24"/>
        </w:rPr>
        <w:tab/>
        <w:t>O capítulo 2 fala do trabalho como fator motivacional. Ver o trabalho somente como fonte de dinheiro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acaba privando o indivíduo de sentir o prazer que o trabalho pode proporcionar e isso torna</w:t>
      </w:r>
      <w:r w:rsidR="00714C04">
        <w:rPr>
          <w:rFonts w:ascii="Arial" w:eastAsia="Arial" w:hAnsi="Arial" w:cs="Arial"/>
          <w:sz w:val="24"/>
          <w:szCs w:val="24"/>
        </w:rPr>
        <w:t>-</w:t>
      </w:r>
      <w:r w:rsidR="00714C04" w:rsidRPr="00CB29B4">
        <w:rPr>
          <w:rFonts w:ascii="Arial" w:eastAsia="Arial" w:hAnsi="Arial" w:cs="Arial"/>
          <w:sz w:val="24"/>
          <w:szCs w:val="24"/>
        </w:rPr>
        <w:t>o</w:t>
      </w:r>
      <w:r w:rsidR="00714C04" w:rsidRPr="00CB29B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 xml:space="preserve">sem vida e amor, </w:t>
      </w:r>
      <w:r w:rsidR="00714C04">
        <w:rPr>
          <w:rFonts w:ascii="Arial" w:eastAsia="Arial" w:hAnsi="Arial" w:cs="Arial"/>
          <w:sz w:val="24"/>
          <w:szCs w:val="24"/>
        </w:rPr>
        <w:t>assemelhando-</w:t>
      </w:r>
      <w:proofErr w:type="gramStart"/>
      <w:r w:rsidR="00714C04">
        <w:rPr>
          <w:rFonts w:ascii="Arial" w:eastAsia="Arial" w:hAnsi="Arial" w:cs="Arial"/>
          <w:sz w:val="24"/>
          <w:szCs w:val="24"/>
        </w:rPr>
        <w:t>se</w:t>
      </w:r>
      <w:r w:rsidRPr="00CB29B4">
        <w:rPr>
          <w:rFonts w:ascii="Arial" w:eastAsia="Arial" w:hAnsi="Arial" w:cs="Arial"/>
          <w:sz w:val="24"/>
          <w:szCs w:val="24"/>
        </w:rPr>
        <w:t xml:space="preserve"> </w:t>
      </w:r>
      <w:r w:rsidR="00714C04">
        <w:rPr>
          <w:rFonts w:ascii="Arial" w:eastAsia="Arial" w:hAnsi="Arial" w:cs="Arial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sz w:val="24"/>
          <w:szCs w:val="24"/>
        </w:rPr>
        <w:t>a</w:t>
      </w:r>
      <w:proofErr w:type="gramEnd"/>
      <w:r w:rsidRPr="00CB29B4">
        <w:rPr>
          <w:rFonts w:ascii="Arial" w:eastAsia="Arial" w:hAnsi="Arial" w:cs="Arial"/>
          <w:sz w:val="24"/>
          <w:szCs w:val="24"/>
        </w:rPr>
        <w:t xml:space="preserve"> </w:t>
      </w:r>
      <w:r w:rsidR="00714C04">
        <w:rPr>
          <w:rFonts w:ascii="Arial" w:eastAsia="Arial" w:hAnsi="Arial" w:cs="Arial"/>
          <w:sz w:val="24"/>
          <w:szCs w:val="24"/>
        </w:rPr>
        <w:t xml:space="preserve">uma </w:t>
      </w:r>
      <w:r w:rsidRPr="00CB29B4">
        <w:rPr>
          <w:rFonts w:ascii="Arial" w:eastAsia="Arial" w:hAnsi="Arial" w:cs="Arial"/>
          <w:sz w:val="24"/>
          <w:szCs w:val="24"/>
        </w:rPr>
        <w:t>máquina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deixando de ser uma fonte de auto</w:t>
      </w:r>
      <w:r w:rsidR="00714C04">
        <w:rPr>
          <w:rFonts w:ascii="Arial" w:eastAsia="Arial" w:hAnsi="Arial" w:cs="Arial"/>
          <w:sz w:val="24"/>
          <w:szCs w:val="24"/>
        </w:rPr>
        <w:t>r</w:t>
      </w:r>
      <w:r w:rsidRPr="00CB29B4">
        <w:rPr>
          <w:rFonts w:ascii="Arial" w:eastAsia="Arial" w:hAnsi="Arial" w:cs="Arial"/>
          <w:sz w:val="24"/>
          <w:szCs w:val="24"/>
        </w:rPr>
        <w:t>realização. Trabalhar com sucesso é resgatar o lado humano do trabalho. Quem não trabalha com prazer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dificilmente vai comemorar o sucesso. Há uma profunda relação entre o ser humano e o trabalho. Isso é perceptível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porque quando o indivíduo está insatisfeito com o trabalho</w:t>
      </w:r>
      <w:r w:rsidR="00714C04">
        <w:rPr>
          <w:rFonts w:ascii="Arial" w:eastAsia="Arial" w:hAnsi="Arial" w:cs="Arial"/>
          <w:sz w:val="24"/>
          <w:szCs w:val="24"/>
        </w:rPr>
        <w:t>,</w:t>
      </w:r>
      <w:r w:rsidRPr="00CB29B4">
        <w:rPr>
          <w:rFonts w:ascii="Arial" w:eastAsia="Arial" w:hAnsi="Arial" w:cs="Arial"/>
          <w:sz w:val="24"/>
          <w:szCs w:val="24"/>
        </w:rPr>
        <w:t xml:space="preserve"> ele próprio procura criar uma outra ocupação.</w:t>
      </w:r>
    </w:p>
    <w:p w:rsidR="00DE3960" w:rsidRPr="00CB29B4" w:rsidRDefault="00951D62" w:rsidP="00CB29B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after="0" w:line="360" w:lineRule="auto"/>
        <w:ind w:hanging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B29B4">
        <w:rPr>
          <w:rFonts w:ascii="Arial" w:eastAsia="Arial" w:hAnsi="Arial" w:cs="Arial"/>
          <w:color w:val="000000"/>
          <w:sz w:val="24"/>
          <w:szCs w:val="24"/>
        </w:rPr>
        <w:tab/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ab/>
        <w:t xml:space="preserve">O </w:t>
      </w:r>
      <w:r w:rsidR="008603AB">
        <w:rPr>
          <w:rFonts w:ascii="Arial" w:eastAsia="Arial" w:hAnsi="Arial" w:cs="Arial"/>
          <w:color w:val="000000"/>
          <w:sz w:val="24"/>
          <w:szCs w:val="24"/>
        </w:rPr>
        <w:t>c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apítulo </w:t>
      </w:r>
      <w:r w:rsidR="00A405AF" w:rsidRPr="00CB29B4">
        <w:rPr>
          <w:rFonts w:ascii="Arial" w:eastAsia="Arial" w:hAnsi="Arial" w:cs="Arial"/>
          <w:color w:val="000000"/>
          <w:sz w:val="24"/>
          <w:szCs w:val="24"/>
        </w:rPr>
        <w:t xml:space="preserve">fala </w:t>
      </w:r>
      <w:r w:rsidR="00714C04" w:rsidRPr="00CB29B4">
        <w:rPr>
          <w:rFonts w:ascii="Arial" w:eastAsia="Arial" w:hAnsi="Arial" w:cs="Arial"/>
          <w:color w:val="000000"/>
          <w:sz w:val="24"/>
          <w:szCs w:val="24"/>
        </w:rPr>
        <w:t>também</w:t>
      </w:r>
      <w:r w:rsidR="00714C04" w:rsidRPr="00CB29B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405AF" w:rsidRPr="00CB29B4">
        <w:rPr>
          <w:rFonts w:ascii="Arial" w:eastAsia="Arial" w:hAnsi="Arial" w:cs="Arial"/>
          <w:color w:val="000000"/>
          <w:sz w:val="24"/>
          <w:szCs w:val="24"/>
        </w:rPr>
        <w:t xml:space="preserve">sobre 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a autoestima e seus pilares. Para se compreender a auto estima é preciso refletir sobre o valor único e incondicional do ser amado e o fato de o amor tentar reconhecer as necessidades do ser amado</w:t>
      </w:r>
      <w:r w:rsidR="00714C04">
        <w:rPr>
          <w:rFonts w:ascii="Arial" w:eastAsia="Arial" w:hAnsi="Arial" w:cs="Arial"/>
          <w:color w:val="000000"/>
          <w:sz w:val="24"/>
          <w:szCs w:val="24"/>
        </w:rPr>
        <w:t>, assim como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 a capacidade de perdoar e reconhecer falhas.</w:t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Então</w:t>
      </w:r>
      <w:r w:rsidR="00714C04">
        <w:rPr>
          <w:rFonts w:ascii="Arial" w:eastAsia="Arial" w:hAnsi="Arial" w:cs="Arial"/>
          <w:color w:val="000000"/>
          <w:sz w:val="24"/>
          <w:szCs w:val="24"/>
        </w:rPr>
        <w:t>,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 é preciso refletir se estamos amando o próximo como gostaríamos ou deveríamos ser</w:t>
      </w:r>
      <w:r w:rsidR="00714C04">
        <w:rPr>
          <w:rFonts w:ascii="Arial" w:eastAsia="Arial" w:hAnsi="Arial" w:cs="Arial"/>
          <w:color w:val="000000"/>
          <w:sz w:val="24"/>
          <w:szCs w:val="24"/>
        </w:rPr>
        <w:t>mos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 amados. Para compreender como isso funciona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 a autora propõe que o leitor da obra </w:t>
      </w:r>
      <w:proofErr w:type="gramStart"/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coloque</w:t>
      </w:r>
      <w:r w:rsidR="003C5F1F">
        <w:rPr>
          <w:rFonts w:ascii="Arial" w:eastAsia="Arial" w:hAnsi="Arial" w:cs="Arial"/>
          <w:color w:val="000000"/>
          <w:sz w:val="24"/>
          <w:szCs w:val="24"/>
        </w:rPr>
        <w:t>-</w:t>
      </w:r>
      <w:r w:rsidR="003C5F1F" w:rsidRPr="00CB29B4">
        <w:rPr>
          <w:rFonts w:ascii="Arial" w:eastAsia="Arial" w:hAnsi="Arial" w:cs="Arial"/>
          <w:color w:val="000000"/>
          <w:sz w:val="24"/>
          <w:szCs w:val="24"/>
        </w:rPr>
        <w:t>se</w:t>
      </w:r>
      <w:proofErr w:type="gramEnd"/>
      <w:r w:rsidR="003C5F1F" w:rsidRPr="00CB29B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no lugar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d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o outro e reflita se está tentando satisfazer sua própria necessidade.</w:t>
      </w:r>
      <w:r w:rsidR="003C5F1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A partir </w:t>
      </w:r>
      <w:proofErr w:type="gramStart"/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daí, </w:t>
      </w:r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qualquer</w:t>
      </w:r>
      <w:proofErr w:type="gramEnd"/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 frustração ao </w:t>
      </w:r>
      <w:proofErr w:type="spellStart"/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autoamor</w:t>
      </w:r>
      <w:proofErr w:type="spellEnd"/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, autoestima, </w:t>
      </w:r>
      <w:proofErr w:type="spellStart"/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>autoapreciação</w:t>
      </w:r>
      <w:proofErr w:type="spellEnd"/>
      <w:r w:rsidR="00DE3960" w:rsidRPr="00CB29B4">
        <w:rPr>
          <w:rFonts w:ascii="Arial" w:eastAsia="Arial" w:hAnsi="Arial" w:cs="Arial"/>
          <w:color w:val="000000"/>
          <w:sz w:val="24"/>
          <w:szCs w:val="24"/>
        </w:rPr>
        <w:t xml:space="preserve"> e autocelebração pode ocasionar uma quebra na personalidade. Todos os problemas psicológicos, desde neuroses até psicoses são sintomas de frustrações da necessidade básica humana, ou seja, o sentido do valor pessoal.</w:t>
      </w:r>
    </w:p>
    <w:p w:rsidR="00A405AF" w:rsidRDefault="00DE3960" w:rsidP="00CB29B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after="0" w:line="360" w:lineRule="auto"/>
        <w:ind w:hanging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B29B4">
        <w:rPr>
          <w:rFonts w:ascii="Arial" w:eastAsia="Arial" w:hAnsi="Arial" w:cs="Arial"/>
          <w:color w:val="000000"/>
          <w:sz w:val="24"/>
          <w:szCs w:val="24"/>
        </w:rPr>
        <w:tab/>
      </w:r>
      <w:r w:rsidR="00A405AF" w:rsidRPr="00CB29B4">
        <w:rPr>
          <w:rFonts w:ascii="Arial" w:eastAsia="Arial" w:hAnsi="Arial" w:cs="Arial"/>
          <w:color w:val="000000"/>
          <w:sz w:val="24"/>
          <w:szCs w:val="24"/>
        </w:rPr>
        <w:tab/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O autor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apresenta</w:t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 a questão da autoimagem como determinante do comportamento consigo mesmo e com os outros. O ser humano vai encontrar uma vida satisfatória quando acreditar e estimar a si mesmo.</w:t>
      </w:r>
      <w:r w:rsidR="00A405AF" w:rsidRPr="00CB29B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A atitude de </w:t>
      </w:r>
      <w:proofErr w:type="spellStart"/>
      <w:r w:rsidRPr="00CB29B4">
        <w:rPr>
          <w:rFonts w:ascii="Arial" w:eastAsia="Arial" w:hAnsi="Arial" w:cs="Arial"/>
          <w:color w:val="000000"/>
          <w:sz w:val="24"/>
          <w:szCs w:val="24"/>
        </w:rPr>
        <w:t>autoaceitação</w:t>
      </w:r>
      <w:proofErr w:type="spellEnd"/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 e autoestima são completamente interligadas. Enquanto a autoestima é um sentimento que a gente experimenta, </w:t>
      </w:r>
      <w:r w:rsidR="003C5F1F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proofErr w:type="spellStart"/>
      <w:r w:rsidRPr="00CB29B4">
        <w:rPr>
          <w:rFonts w:ascii="Arial" w:eastAsia="Arial" w:hAnsi="Arial" w:cs="Arial"/>
          <w:color w:val="000000"/>
          <w:sz w:val="24"/>
          <w:szCs w:val="24"/>
        </w:rPr>
        <w:t>autoaceitação</w:t>
      </w:r>
      <w:proofErr w:type="spellEnd"/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 implica no que fazemos. É a recusa em </w:t>
      </w:r>
      <w:r w:rsidRPr="00CB29B4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manter um relacionamento antagônico consigo mesmo. É quando o </w:t>
      </w:r>
      <w:r w:rsidR="00A405AF" w:rsidRPr="00CB29B4">
        <w:rPr>
          <w:rFonts w:ascii="Arial" w:eastAsia="Arial" w:hAnsi="Arial" w:cs="Arial"/>
          <w:color w:val="000000"/>
          <w:sz w:val="24"/>
          <w:szCs w:val="24"/>
        </w:rPr>
        <w:t>indivíduo</w:t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 encara as coisas sem odiar seu valor como pessoa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Pr="00CB29B4">
        <w:rPr>
          <w:rFonts w:ascii="Arial" w:eastAsia="Arial" w:hAnsi="Arial" w:cs="Arial"/>
          <w:color w:val="000000"/>
          <w:sz w:val="24"/>
          <w:szCs w:val="24"/>
        </w:rPr>
        <w:t xml:space="preserve"> não renunciando ao seu desejo de viver. </w:t>
      </w:r>
      <w:r w:rsidR="00A405AF" w:rsidRPr="00CB29B4">
        <w:rPr>
          <w:rFonts w:ascii="Arial" w:eastAsia="Arial" w:hAnsi="Arial" w:cs="Arial"/>
          <w:color w:val="000000"/>
          <w:sz w:val="24"/>
          <w:szCs w:val="24"/>
        </w:rPr>
        <w:tab/>
      </w:r>
      <w:r w:rsidRPr="00CB29B4">
        <w:rPr>
          <w:rFonts w:ascii="Arial" w:eastAsia="Arial" w:hAnsi="Arial" w:cs="Arial"/>
          <w:color w:val="000000"/>
          <w:sz w:val="24"/>
          <w:szCs w:val="24"/>
        </w:rPr>
        <w:t>Aceitar é mais do que reconhecer ou admitir, é uma abertura para experimentar, sem negar. É a recusa em ignorar qualquer parte de nós, seja do corpo, seja das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emoções, seja dos pensamentos e sonhos. Se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temos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pensamentos perturbadores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aceit</w:t>
      </w:r>
      <w:r w:rsidR="003C5F1F">
        <w:rPr>
          <w:rFonts w:ascii="Arial" w:eastAsia="Arial" w:hAnsi="Arial" w:cs="Arial"/>
          <w:color w:val="000000"/>
          <w:sz w:val="24"/>
          <w:szCs w:val="24"/>
        </w:rPr>
        <w:t>am</w:t>
      </w:r>
      <w:r>
        <w:rPr>
          <w:rFonts w:ascii="Arial" w:eastAsia="Arial" w:hAnsi="Arial" w:cs="Arial"/>
          <w:color w:val="000000"/>
          <w:sz w:val="24"/>
          <w:szCs w:val="24"/>
        </w:rPr>
        <w:t>o</w:t>
      </w:r>
      <w:r w:rsidR="003C5F1F">
        <w:rPr>
          <w:rFonts w:ascii="Arial" w:eastAsia="Arial" w:hAnsi="Arial" w:cs="Arial"/>
          <w:color w:val="000000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realidade dessa experiência. Se s</w:t>
      </w:r>
      <w:r w:rsidR="003C5F1F">
        <w:rPr>
          <w:rFonts w:ascii="Arial" w:eastAsia="Arial" w:hAnsi="Arial" w:cs="Arial"/>
          <w:color w:val="000000"/>
          <w:sz w:val="24"/>
          <w:szCs w:val="24"/>
        </w:rPr>
        <w:t>entimos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raiva, dor, medo ou desejo inconveniente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é isso que est</w:t>
      </w:r>
      <w:r w:rsidR="003C5F1F">
        <w:rPr>
          <w:rFonts w:ascii="Arial" w:eastAsia="Arial" w:hAnsi="Arial" w:cs="Arial"/>
          <w:color w:val="000000"/>
          <w:sz w:val="24"/>
          <w:szCs w:val="24"/>
        </w:rPr>
        <w:t>amos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sentindo, sem racionalizar ou negar.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Sentimos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 aceit</w:t>
      </w:r>
      <w:r w:rsidR="003C5F1F">
        <w:rPr>
          <w:rFonts w:ascii="Arial" w:eastAsia="Arial" w:hAnsi="Arial" w:cs="Arial"/>
          <w:color w:val="000000"/>
          <w:sz w:val="24"/>
          <w:szCs w:val="24"/>
        </w:rPr>
        <w:t>am</w:t>
      </w:r>
      <w:r>
        <w:rPr>
          <w:rFonts w:ascii="Arial" w:eastAsia="Arial" w:hAnsi="Arial" w:cs="Arial"/>
          <w:color w:val="000000"/>
          <w:sz w:val="24"/>
          <w:szCs w:val="24"/>
        </w:rPr>
        <w:t>o</w:t>
      </w:r>
      <w:r w:rsidR="003C5F1F">
        <w:rPr>
          <w:rFonts w:ascii="Arial" w:eastAsia="Arial" w:hAnsi="Arial" w:cs="Arial"/>
          <w:color w:val="000000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experiência.</w:t>
      </w:r>
      <w:r w:rsidR="00A405AF">
        <w:rPr>
          <w:rFonts w:ascii="Arial" w:eastAsia="Arial" w:hAnsi="Arial" w:cs="Arial"/>
          <w:color w:val="000000"/>
          <w:sz w:val="24"/>
          <w:szCs w:val="24"/>
        </w:rPr>
        <w:t xml:space="preserve"> No caso dos </w:t>
      </w:r>
      <w:r>
        <w:rPr>
          <w:rFonts w:ascii="Arial" w:eastAsia="Arial" w:hAnsi="Arial" w:cs="Arial"/>
          <w:color w:val="000000"/>
          <w:sz w:val="24"/>
          <w:szCs w:val="24"/>
        </w:rPr>
        <w:t>sentimentos negativos, quando experimentamos e aceitamos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conseguimos nos livrar</w:t>
      </w:r>
      <w:r w:rsidR="003C5F1F">
        <w:rPr>
          <w:rFonts w:ascii="Arial" w:eastAsia="Arial" w:hAnsi="Arial" w:cs="Arial"/>
          <w:color w:val="000000"/>
          <w:sz w:val="24"/>
          <w:szCs w:val="24"/>
        </w:rPr>
        <w:t>mos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deles e conduzi-los a um caminho de construção.</w:t>
      </w:r>
      <w:r w:rsidR="00A405A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Entrar em contato com esses sentimentos é uma forma de cura-los e é uma pré-condição para mudança e crescimento. Mas deve-se ressaltar que aceitar não significa apreciar, ter prazer ou aprovar.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ignifica evoluir a partir desse ponto.</w:t>
      </w:r>
      <w:r w:rsidR="00A405A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 motivação de mudança surge a partir do momento em que não se nega a realidade e aceitamos o que não podemos mudar. </w:t>
      </w:r>
    </w:p>
    <w:p w:rsidR="00DE3960" w:rsidRDefault="00A405AF" w:rsidP="00CB29B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after="0" w:line="360" w:lineRule="auto"/>
        <w:ind w:hanging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A autora aponta para uma questão interessante ao tratar dos nossos talentos. Ela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argumenta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que o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maior delito contra nós mesmos é rejeitar</w:t>
      </w:r>
      <w:r w:rsidR="003C5F1F">
        <w:rPr>
          <w:rFonts w:ascii="Arial" w:eastAsia="Arial" w:hAnsi="Arial" w:cs="Arial"/>
          <w:color w:val="000000"/>
          <w:sz w:val="24"/>
          <w:szCs w:val="24"/>
        </w:rPr>
        <w:t>mos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o que é positivo, temendo nossos talentos, assim como tememos as imperfeições. O maior crime que cometemos contra nós mesmos é rejeitar</w:t>
      </w:r>
      <w:r w:rsidR="003C5F1F">
        <w:rPr>
          <w:rFonts w:ascii="Arial" w:eastAsia="Arial" w:hAnsi="Arial" w:cs="Arial"/>
          <w:color w:val="000000"/>
          <w:sz w:val="24"/>
          <w:szCs w:val="24"/>
        </w:rPr>
        <w:t>mos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nossa grandeza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p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orque ela nos </w:t>
      </w:r>
      <w:proofErr w:type="spellStart"/>
      <w:proofErr w:type="gramStart"/>
      <w:r w:rsidR="00DE3960">
        <w:rPr>
          <w:rFonts w:ascii="Arial" w:eastAsia="Arial" w:hAnsi="Arial" w:cs="Arial"/>
          <w:color w:val="000000"/>
          <w:sz w:val="24"/>
          <w:szCs w:val="24"/>
        </w:rPr>
        <w:t>assusta</w:t>
      </w:r>
      <w:r w:rsidR="003C5F1F">
        <w:rPr>
          <w:rFonts w:ascii="Arial" w:eastAsia="Arial" w:hAnsi="Arial" w:cs="Arial"/>
          <w:color w:val="000000"/>
          <w:sz w:val="24"/>
          <w:szCs w:val="24"/>
        </w:rPr>
        <w:t>.devemos</w:t>
      </w:r>
      <w:proofErr w:type="spellEnd"/>
      <w:proofErr w:type="gramEnd"/>
      <w:r w:rsidR="003C5F1F">
        <w:rPr>
          <w:rFonts w:ascii="Arial" w:eastAsia="Arial" w:hAnsi="Arial" w:cs="Arial"/>
          <w:color w:val="000000"/>
          <w:sz w:val="24"/>
          <w:szCs w:val="24"/>
        </w:rPr>
        <w:t xml:space="preserve"> ter </w:t>
      </w:r>
      <w:r w:rsidR="00DE3960">
        <w:rPr>
          <w:rFonts w:ascii="Arial" w:eastAsia="Arial" w:hAnsi="Arial" w:cs="Arial"/>
          <w:color w:val="000000"/>
          <w:sz w:val="24"/>
          <w:szCs w:val="24"/>
        </w:rPr>
        <w:t>consciência de que a partir do momento em que deixamos brilhar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permitimos aos outros que brilhem também. </w:t>
      </w:r>
    </w:p>
    <w:p w:rsidR="00DE3960" w:rsidRDefault="00DE3960" w:rsidP="00A9762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after="0" w:line="360" w:lineRule="auto"/>
        <w:ind w:hanging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 w:rsidR="00A405AF">
        <w:rPr>
          <w:rFonts w:ascii="Arial" w:eastAsia="Arial" w:hAnsi="Arial" w:cs="Arial"/>
          <w:color w:val="000000"/>
          <w:sz w:val="24"/>
          <w:szCs w:val="24"/>
        </w:rPr>
        <w:tab/>
      </w:r>
      <w:r w:rsidR="000F7A22">
        <w:rPr>
          <w:rFonts w:ascii="Arial" w:eastAsia="Arial" w:hAnsi="Arial" w:cs="Arial"/>
          <w:color w:val="000000"/>
          <w:sz w:val="24"/>
          <w:szCs w:val="24"/>
        </w:rPr>
        <w:t>O capítulo</w:t>
      </w:r>
      <w:r>
        <w:rPr>
          <w:rFonts w:ascii="Arial" w:eastAsia="Arial" w:hAnsi="Arial" w:cs="Arial"/>
          <w:sz w:val="24"/>
          <w:szCs w:val="24"/>
        </w:rPr>
        <w:t xml:space="preserve"> 3 </w:t>
      </w:r>
      <w:r w:rsidR="000F7A22">
        <w:rPr>
          <w:rFonts w:ascii="Arial" w:eastAsia="Arial" w:hAnsi="Arial" w:cs="Arial"/>
          <w:sz w:val="24"/>
          <w:szCs w:val="24"/>
        </w:rPr>
        <w:t>trata do a</w:t>
      </w:r>
      <w:r>
        <w:rPr>
          <w:rFonts w:ascii="Arial" w:eastAsia="Arial" w:hAnsi="Arial" w:cs="Arial"/>
          <w:sz w:val="24"/>
          <w:szCs w:val="24"/>
        </w:rPr>
        <w:t>utocon</w:t>
      </w:r>
      <w:r w:rsidR="000F7A22">
        <w:rPr>
          <w:rFonts w:ascii="Arial" w:eastAsia="Arial" w:hAnsi="Arial" w:cs="Arial"/>
          <w:sz w:val="24"/>
          <w:szCs w:val="24"/>
        </w:rPr>
        <w:t xml:space="preserve">hecimento e autodesenvolvimento, reconhecendo o </w:t>
      </w:r>
      <w:r>
        <w:rPr>
          <w:rFonts w:ascii="Arial" w:eastAsia="Arial" w:hAnsi="Arial" w:cs="Arial"/>
          <w:sz w:val="24"/>
          <w:szCs w:val="24"/>
        </w:rPr>
        <w:t xml:space="preserve">homem </w:t>
      </w:r>
      <w:r w:rsidR="000F7A22">
        <w:rPr>
          <w:rFonts w:ascii="Arial" w:eastAsia="Arial" w:hAnsi="Arial" w:cs="Arial"/>
          <w:sz w:val="24"/>
          <w:szCs w:val="24"/>
        </w:rPr>
        <w:t xml:space="preserve">como </w:t>
      </w:r>
      <w:r>
        <w:rPr>
          <w:rFonts w:ascii="Arial" w:eastAsia="Arial" w:hAnsi="Arial" w:cs="Arial"/>
          <w:sz w:val="24"/>
          <w:szCs w:val="24"/>
        </w:rPr>
        <w:t xml:space="preserve">um ser integral, formado por corpo, mente, coração e espírito, cada qual com sua capacidade ou inteligência. </w:t>
      </w:r>
      <w:r w:rsidR="00A9762A">
        <w:rPr>
          <w:rFonts w:ascii="Arial" w:eastAsia="Arial" w:hAnsi="Arial" w:cs="Arial"/>
          <w:sz w:val="24"/>
          <w:szCs w:val="24"/>
        </w:rPr>
        <w:t>A respeito da inteligência, a autora cita a</w:t>
      </w:r>
      <w:r>
        <w:rPr>
          <w:rFonts w:ascii="Arial" w:eastAsia="Arial" w:hAnsi="Arial" w:cs="Arial"/>
          <w:sz w:val="24"/>
          <w:szCs w:val="24"/>
        </w:rPr>
        <w:t xml:space="preserve"> inteligência física</w:t>
      </w:r>
      <w:r w:rsidR="00A9762A">
        <w:rPr>
          <w:rFonts w:ascii="Arial" w:eastAsia="Arial" w:hAnsi="Arial" w:cs="Arial"/>
          <w:sz w:val="24"/>
          <w:szCs w:val="24"/>
        </w:rPr>
        <w:t xml:space="preserve">, mental, </w:t>
      </w:r>
      <w:r>
        <w:rPr>
          <w:rFonts w:ascii="Arial" w:eastAsia="Arial" w:hAnsi="Arial" w:cs="Arial"/>
          <w:sz w:val="24"/>
          <w:szCs w:val="24"/>
        </w:rPr>
        <w:t>emocional</w:t>
      </w:r>
      <w:r w:rsidR="00A9762A">
        <w:rPr>
          <w:rFonts w:ascii="Arial" w:eastAsia="Arial" w:hAnsi="Arial" w:cs="Arial"/>
          <w:sz w:val="24"/>
          <w:szCs w:val="24"/>
        </w:rPr>
        <w:t xml:space="preserve"> e </w:t>
      </w:r>
      <w:r>
        <w:rPr>
          <w:rFonts w:ascii="Arial" w:eastAsia="Arial" w:hAnsi="Arial" w:cs="Arial"/>
          <w:sz w:val="24"/>
          <w:szCs w:val="24"/>
        </w:rPr>
        <w:t>espiritual</w:t>
      </w:r>
      <w:r w:rsidR="00A9762A"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0F7A22"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igada ao autoconhecimento</w:t>
      </w:r>
      <w:r w:rsidR="003C5F1F">
        <w:rPr>
          <w:rFonts w:ascii="Arial" w:eastAsia="Arial" w:hAnsi="Arial" w:cs="Arial"/>
          <w:sz w:val="24"/>
          <w:szCs w:val="24"/>
        </w:rPr>
        <w:t>,</w:t>
      </w:r>
      <w:r w:rsidR="000F7A22">
        <w:rPr>
          <w:rFonts w:ascii="Arial" w:eastAsia="Arial" w:hAnsi="Arial" w:cs="Arial"/>
          <w:sz w:val="24"/>
          <w:szCs w:val="24"/>
        </w:rPr>
        <w:t xml:space="preserve"> está a disciplina</w:t>
      </w:r>
      <w:r>
        <w:rPr>
          <w:rFonts w:ascii="Arial" w:eastAsia="Arial" w:hAnsi="Arial" w:cs="Arial"/>
          <w:sz w:val="24"/>
          <w:szCs w:val="24"/>
        </w:rPr>
        <w:t>.</w:t>
      </w:r>
      <w:r w:rsidR="000F7A22">
        <w:rPr>
          <w:rFonts w:ascii="Arial" w:eastAsia="Arial" w:hAnsi="Arial" w:cs="Arial"/>
          <w:sz w:val="24"/>
          <w:szCs w:val="24"/>
        </w:rPr>
        <w:t xml:space="preserve"> É preciso </w:t>
      </w:r>
      <w:r>
        <w:rPr>
          <w:rFonts w:ascii="Arial" w:eastAsia="Arial" w:hAnsi="Arial" w:cs="Arial"/>
          <w:sz w:val="24"/>
          <w:szCs w:val="24"/>
        </w:rPr>
        <w:t>manter</w:t>
      </w:r>
      <w:r w:rsidR="003C5F1F">
        <w:rPr>
          <w:rFonts w:ascii="Arial" w:eastAsia="Arial" w:hAnsi="Arial" w:cs="Arial"/>
          <w:sz w:val="24"/>
          <w:szCs w:val="24"/>
        </w:rPr>
        <w:t>-</w:t>
      </w:r>
      <w:r w:rsidR="003C5F1F">
        <w:rPr>
          <w:rFonts w:ascii="Arial" w:eastAsia="Arial" w:hAnsi="Arial" w:cs="Arial"/>
          <w:sz w:val="24"/>
          <w:szCs w:val="24"/>
        </w:rPr>
        <w:t>se</w:t>
      </w:r>
      <w:r w:rsidR="003C5F1F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 prosseguir dentro de um princípio que d</w:t>
      </w:r>
      <w:r w:rsidR="000F7A22">
        <w:rPr>
          <w:rFonts w:ascii="Arial" w:eastAsia="Arial" w:hAnsi="Arial" w:cs="Arial"/>
          <w:sz w:val="24"/>
          <w:szCs w:val="24"/>
        </w:rPr>
        <w:t xml:space="preserve">á o sentido maior a nossa vida, sendo </w:t>
      </w:r>
      <w:r w:rsidR="003C5F1F">
        <w:rPr>
          <w:rFonts w:ascii="Arial" w:eastAsia="Arial" w:hAnsi="Arial" w:cs="Arial"/>
          <w:sz w:val="24"/>
          <w:szCs w:val="24"/>
        </w:rPr>
        <w:t xml:space="preserve">essa uma </w:t>
      </w:r>
      <w:r>
        <w:rPr>
          <w:rFonts w:ascii="Arial" w:eastAsia="Arial" w:hAnsi="Arial" w:cs="Arial"/>
          <w:sz w:val="24"/>
          <w:szCs w:val="24"/>
        </w:rPr>
        <w:t xml:space="preserve">característica das pessoas </w:t>
      </w:r>
      <w:r w:rsidR="00A9762A">
        <w:rPr>
          <w:rFonts w:ascii="Arial" w:eastAsia="Arial" w:hAnsi="Arial" w:cs="Arial"/>
          <w:sz w:val="24"/>
          <w:szCs w:val="24"/>
        </w:rPr>
        <w:t>bem-sucedidas</w:t>
      </w:r>
      <w:r>
        <w:rPr>
          <w:rFonts w:ascii="Arial" w:eastAsia="Arial" w:hAnsi="Arial" w:cs="Arial"/>
          <w:sz w:val="24"/>
          <w:szCs w:val="24"/>
        </w:rPr>
        <w:t xml:space="preserve">. </w:t>
      </w:r>
      <w:r w:rsidR="00743735">
        <w:rPr>
          <w:rFonts w:ascii="Arial" w:eastAsia="Arial" w:hAnsi="Arial" w:cs="Arial"/>
          <w:sz w:val="24"/>
          <w:szCs w:val="24"/>
        </w:rPr>
        <w:t xml:space="preserve">O impulso para a disciplina vem da </w:t>
      </w:r>
      <w:r>
        <w:rPr>
          <w:rFonts w:ascii="Arial" w:eastAsia="Arial" w:hAnsi="Arial" w:cs="Arial"/>
          <w:sz w:val="24"/>
          <w:szCs w:val="24"/>
        </w:rPr>
        <w:t>paixão</w:t>
      </w:r>
      <w:r w:rsidR="00743735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alimento da inteligência emocional.</w:t>
      </w:r>
      <w:r w:rsidR="00743735">
        <w:rPr>
          <w:rFonts w:ascii="Arial" w:eastAsia="Arial" w:hAnsi="Arial" w:cs="Arial"/>
          <w:sz w:val="24"/>
          <w:szCs w:val="24"/>
        </w:rPr>
        <w:t xml:space="preserve"> É</w:t>
      </w:r>
      <w:r>
        <w:rPr>
          <w:rFonts w:ascii="Arial" w:eastAsia="Arial" w:hAnsi="Arial" w:cs="Arial"/>
          <w:sz w:val="24"/>
          <w:szCs w:val="24"/>
        </w:rPr>
        <w:t xml:space="preserve"> ela que dá o impulso para a visão e a disciplina manterem a força para continuar. A paixão está conectada aos nossos</w:t>
      </w:r>
      <w:r w:rsidR="00743735">
        <w:rPr>
          <w:rFonts w:ascii="Arial" w:eastAsia="Arial" w:hAnsi="Arial" w:cs="Arial"/>
          <w:sz w:val="24"/>
          <w:szCs w:val="24"/>
        </w:rPr>
        <w:t xml:space="preserve"> talentos e propósitos da vida. </w:t>
      </w:r>
      <w:r>
        <w:rPr>
          <w:rFonts w:ascii="Arial" w:eastAsia="Arial" w:hAnsi="Arial" w:cs="Arial"/>
          <w:sz w:val="24"/>
          <w:szCs w:val="24"/>
        </w:rPr>
        <w:t>Quanto se tem paixão</w:t>
      </w:r>
      <w:r w:rsidR="003C5F1F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não é necessário haver estímulos externos ou</w:t>
      </w:r>
      <w:r w:rsidR="00743735">
        <w:rPr>
          <w:rFonts w:ascii="Arial" w:eastAsia="Arial" w:hAnsi="Arial" w:cs="Arial"/>
          <w:sz w:val="24"/>
          <w:szCs w:val="24"/>
        </w:rPr>
        <w:t xml:space="preserve"> supervisão</w:t>
      </w:r>
      <w:r>
        <w:rPr>
          <w:rFonts w:ascii="Arial" w:eastAsia="Arial" w:hAnsi="Arial" w:cs="Arial"/>
          <w:sz w:val="24"/>
          <w:szCs w:val="24"/>
        </w:rPr>
        <w:t>.</w:t>
      </w:r>
      <w:r w:rsidR="00743735">
        <w:rPr>
          <w:rFonts w:ascii="Arial" w:eastAsia="Arial" w:hAnsi="Arial" w:cs="Arial"/>
          <w:sz w:val="24"/>
          <w:szCs w:val="24"/>
        </w:rPr>
        <w:t xml:space="preserve"> </w:t>
      </w:r>
    </w:p>
    <w:p w:rsidR="00DE3960" w:rsidRDefault="00743735" w:rsidP="00CB29B4">
      <w:pPr>
        <w:tabs>
          <w:tab w:val="left" w:pos="709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3C5F1F">
        <w:rPr>
          <w:rFonts w:ascii="Arial" w:eastAsia="Arial" w:hAnsi="Arial" w:cs="Arial"/>
          <w:sz w:val="24"/>
          <w:szCs w:val="24"/>
        </w:rPr>
        <w:t xml:space="preserve">Na sequência, </w:t>
      </w:r>
      <w:r>
        <w:rPr>
          <w:rFonts w:ascii="Arial" w:eastAsia="Arial" w:hAnsi="Arial" w:cs="Arial"/>
          <w:sz w:val="24"/>
          <w:szCs w:val="24"/>
        </w:rPr>
        <w:t>discut</w:t>
      </w:r>
      <w:r w:rsidR="003C5F1F">
        <w:rPr>
          <w:rFonts w:ascii="Arial" w:eastAsia="Arial" w:hAnsi="Arial" w:cs="Arial"/>
          <w:sz w:val="24"/>
          <w:szCs w:val="24"/>
        </w:rPr>
        <w:t>e-se</w:t>
      </w:r>
      <w:r>
        <w:rPr>
          <w:rFonts w:ascii="Arial" w:eastAsia="Arial" w:hAnsi="Arial" w:cs="Arial"/>
          <w:sz w:val="24"/>
          <w:szCs w:val="24"/>
        </w:rPr>
        <w:t xml:space="preserve"> sobre a </w:t>
      </w:r>
      <w:r w:rsidR="00DE3960">
        <w:rPr>
          <w:rFonts w:ascii="Arial" w:eastAsia="Arial" w:hAnsi="Arial" w:cs="Arial"/>
          <w:sz w:val="24"/>
          <w:szCs w:val="24"/>
        </w:rPr>
        <w:t>consciência. Ela é capaz de alterar a visão, a disciplina e a paixão</w:t>
      </w:r>
      <w:r w:rsidR="003C5F1F">
        <w:rPr>
          <w:rFonts w:ascii="Arial" w:eastAsia="Arial" w:hAnsi="Arial" w:cs="Arial"/>
          <w:sz w:val="24"/>
          <w:szCs w:val="24"/>
        </w:rPr>
        <w:t>,</w:t>
      </w:r>
      <w:r w:rsidR="00DE3960">
        <w:rPr>
          <w:rFonts w:ascii="Arial" w:eastAsia="Arial" w:hAnsi="Arial" w:cs="Arial"/>
          <w:sz w:val="24"/>
          <w:szCs w:val="24"/>
        </w:rPr>
        <w:t xml:space="preserve"> pois nos insere no mundo de relacionamentos</w:t>
      </w:r>
      <w:r w:rsidR="003C5F1F">
        <w:rPr>
          <w:rFonts w:ascii="Arial" w:eastAsia="Arial" w:hAnsi="Arial" w:cs="Arial"/>
          <w:sz w:val="24"/>
          <w:szCs w:val="24"/>
        </w:rPr>
        <w:t>,</w:t>
      </w:r>
      <w:r w:rsidR="00DE3960">
        <w:rPr>
          <w:rFonts w:ascii="Arial" w:eastAsia="Arial" w:hAnsi="Arial" w:cs="Arial"/>
          <w:sz w:val="24"/>
          <w:szCs w:val="24"/>
        </w:rPr>
        <w:t xml:space="preserve"> levando</w:t>
      </w:r>
      <w:r w:rsidR="003C5F1F">
        <w:rPr>
          <w:rFonts w:ascii="Arial" w:eastAsia="Arial" w:hAnsi="Arial" w:cs="Arial"/>
          <w:sz w:val="24"/>
          <w:szCs w:val="24"/>
        </w:rPr>
        <w:t>-</w:t>
      </w:r>
      <w:r w:rsidR="003C5F1F">
        <w:rPr>
          <w:rFonts w:ascii="Arial" w:eastAsia="Arial" w:hAnsi="Arial" w:cs="Arial"/>
          <w:sz w:val="24"/>
          <w:szCs w:val="24"/>
        </w:rPr>
        <w:t>nos</w:t>
      </w:r>
      <w:r w:rsidR="003C5F1F">
        <w:rPr>
          <w:rFonts w:ascii="Arial" w:eastAsia="Arial" w:hAnsi="Arial" w:cs="Arial"/>
          <w:sz w:val="24"/>
          <w:szCs w:val="24"/>
        </w:rPr>
        <w:t xml:space="preserve"> </w:t>
      </w:r>
      <w:r w:rsidR="00DE3960">
        <w:rPr>
          <w:rFonts w:ascii="Arial" w:eastAsia="Arial" w:hAnsi="Arial" w:cs="Arial"/>
          <w:sz w:val="24"/>
          <w:szCs w:val="24"/>
        </w:rPr>
        <w:t>para um estado de interdependência com o outro.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DE3960">
        <w:rPr>
          <w:rFonts w:ascii="Arial" w:eastAsia="Arial" w:hAnsi="Arial" w:cs="Arial"/>
          <w:sz w:val="24"/>
          <w:szCs w:val="24"/>
        </w:rPr>
        <w:t xml:space="preserve">A consciência transforma a paixão em compaixão na medida em que insere a preocupação com o semelhando e combina </w:t>
      </w:r>
      <w:r w:rsidR="00DE3960">
        <w:rPr>
          <w:rFonts w:ascii="Arial" w:eastAsia="Arial" w:hAnsi="Arial" w:cs="Arial"/>
          <w:sz w:val="24"/>
          <w:szCs w:val="24"/>
        </w:rPr>
        <w:lastRenderedPageBreak/>
        <w:t xml:space="preserve">simpatia e empatia. </w:t>
      </w:r>
      <w:r>
        <w:rPr>
          <w:rFonts w:ascii="Arial" w:eastAsia="Arial" w:hAnsi="Arial" w:cs="Arial"/>
          <w:sz w:val="24"/>
          <w:szCs w:val="24"/>
        </w:rPr>
        <w:t>A autora coloca a problemática relacionada ao fato de que a</w:t>
      </w:r>
      <w:r w:rsidR="00DE3960">
        <w:rPr>
          <w:rFonts w:ascii="Arial" w:eastAsia="Arial" w:hAnsi="Arial" w:cs="Arial"/>
          <w:sz w:val="24"/>
          <w:szCs w:val="24"/>
        </w:rPr>
        <w:t xml:space="preserve">s três capacidades humanas </w:t>
      </w:r>
      <w:r>
        <w:rPr>
          <w:rFonts w:ascii="Arial" w:eastAsia="Arial" w:hAnsi="Arial" w:cs="Arial"/>
          <w:sz w:val="24"/>
          <w:szCs w:val="24"/>
        </w:rPr>
        <w:t xml:space="preserve">(visão, disciplina e paixão) </w:t>
      </w:r>
      <w:r w:rsidR="00DE3960">
        <w:rPr>
          <w:rFonts w:ascii="Arial" w:eastAsia="Arial" w:hAnsi="Arial" w:cs="Arial"/>
          <w:sz w:val="24"/>
          <w:szCs w:val="24"/>
        </w:rPr>
        <w:t>combinadas podem ser canalizadas para o ódio e a destruição. Ou seja, quando a visão, disciplina e paixão ficam desprovidas da consciência torna</w:t>
      </w:r>
      <w:r w:rsidR="003C5F1F">
        <w:rPr>
          <w:rFonts w:ascii="Arial" w:eastAsia="Arial" w:hAnsi="Arial" w:cs="Arial"/>
          <w:sz w:val="24"/>
          <w:szCs w:val="24"/>
        </w:rPr>
        <w:t>m</w:t>
      </w:r>
      <w:r w:rsidR="00DE3960">
        <w:rPr>
          <w:rFonts w:ascii="Arial" w:eastAsia="Arial" w:hAnsi="Arial" w:cs="Arial"/>
          <w:sz w:val="24"/>
          <w:szCs w:val="24"/>
        </w:rPr>
        <w:t xml:space="preserve"> dominadas pelo ego. </w:t>
      </w:r>
    </w:p>
    <w:p w:rsidR="00DE3960" w:rsidRDefault="00743735" w:rsidP="00CB29B4">
      <w:pPr>
        <w:tabs>
          <w:tab w:val="left" w:pos="709"/>
        </w:tabs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DE3960">
        <w:rPr>
          <w:rFonts w:ascii="Arial" w:eastAsia="Arial" w:hAnsi="Arial" w:cs="Arial"/>
          <w:sz w:val="24"/>
          <w:szCs w:val="24"/>
        </w:rPr>
        <w:t xml:space="preserve">O capítulo 4 </w:t>
      </w:r>
      <w:r w:rsidR="003C5F1F">
        <w:rPr>
          <w:rFonts w:ascii="Arial" w:eastAsia="Arial" w:hAnsi="Arial" w:cs="Arial"/>
          <w:sz w:val="24"/>
          <w:szCs w:val="24"/>
        </w:rPr>
        <w:t xml:space="preserve">apresenta </w:t>
      </w:r>
      <w:r w:rsidR="00DE3960">
        <w:rPr>
          <w:rFonts w:ascii="Arial" w:eastAsia="Arial" w:hAnsi="Arial" w:cs="Arial"/>
          <w:sz w:val="24"/>
          <w:szCs w:val="24"/>
        </w:rPr>
        <w:t>a complexidade das relações interpessoais. Essa característica se dá devido à imprevisibilidade dos fatos, incertezas e possibilidades que marcam as relações. Precisamos lidar com o melhor e o pior de cada um e isso caracteriza as relações interpessoais como dotadas de conflitos. É preciso termos consciência de que somos seres inseguros e vulneráveis diante do outro</w:t>
      </w:r>
      <w:r w:rsidR="003C5F1F">
        <w:rPr>
          <w:rFonts w:ascii="Arial" w:eastAsia="Arial" w:hAnsi="Arial" w:cs="Arial"/>
          <w:sz w:val="24"/>
          <w:szCs w:val="24"/>
        </w:rPr>
        <w:t>,</w:t>
      </w:r>
      <w:r w:rsidR="00DE3960">
        <w:rPr>
          <w:rFonts w:ascii="Arial" w:eastAsia="Arial" w:hAnsi="Arial" w:cs="Arial"/>
          <w:sz w:val="24"/>
          <w:szCs w:val="24"/>
        </w:rPr>
        <w:t xml:space="preserve"> mas ainda assim, precisamos do outro, pois somos seres sociais e temos necessidade de nos relacionar</w:t>
      </w:r>
      <w:r w:rsidR="003C5F1F">
        <w:rPr>
          <w:rFonts w:ascii="Arial" w:eastAsia="Arial" w:hAnsi="Arial" w:cs="Arial"/>
          <w:sz w:val="24"/>
          <w:szCs w:val="24"/>
        </w:rPr>
        <w:t>mos</w:t>
      </w:r>
      <w:r w:rsidR="00DE3960">
        <w:rPr>
          <w:rFonts w:ascii="Arial" w:eastAsia="Arial" w:hAnsi="Arial" w:cs="Arial"/>
          <w:sz w:val="24"/>
          <w:szCs w:val="24"/>
        </w:rPr>
        <w:t>, interagir</w:t>
      </w:r>
      <w:r w:rsidR="003C5F1F">
        <w:rPr>
          <w:rFonts w:ascii="Arial" w:eastAsia="Arial" w:hAnsi="Arial" w:cs="Arial"/>
          <w:sz w:val="24"/>
          <w:szCs w:val="24"/>
        </w:rPr>
        <w:t>mos</w:t>
      </w:r>
      <w:r w:rsidR="00DE3960">
        <w:rPr>
          <w:rFonts w:ascii="Arial" w:eastAsia="Arial" w:hAnsi="Arial" w:cs="Arial"/>
          <w:sz w:val="24"/>
          <w:szCs w:val="24"/>
        </w:rPr>
        <w:t xml:space="preserve"> e criar</w:t>
      </w:r>
      <w:r w:rsidR="003C5F1F">
        <w:rPr>
          <w:rFonts w:ascii="Arial" w:eastAsia="Arial" w:hAnsi="Arial" w:cs="Arial"/>
          <w:sz w:val="24"/>
          <w:szCs w:val="24"/>
        </w:rPr>
        <w:t>mos</w:t>
      </w:r>
      <w:r w:rsidR="00DE3960">
        <w:rPr>
          <w:rFonts w:ascii="Arial" w:eastAsia="Arial" w:hAnsi="Arial" w:cs="Arial"/>
          <w:sz w:val="24"/>
          <w:szCs w:val="24"/>
        </w:rPr>
        <w:t xml:space="preserve"> uma rede de relacionamentos. As experiências que partilhamos dentro desses relacionamentos e o enfrentamento de conflitos nos permite descobrir mais sobre nós mesmos. </w:t>
      </w:r>
    </w:p>
    <w:p w:rsidR="00DE3960" w:rsidRDefault="00DE3960" w:rsidP="00856835">
      <w:pPr>
        <w:tabs>
          <w:tab w:val="left" w:pos="709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Dentro dos relacionamentos</w:t>
      </w:r>
      <w:r w:rsidR="003C5F1F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a comunicação tem papel fundamental</w:t>
      </w:r>
      <w:r w:rsidR="00A9762A"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</w:rPr>
        <w:t>Grande parte dos conflitos decorrem da dificuldade de ouvir o outro, considerar seu ponto de vist</w:t>
      </w:r>
      <w:r w:rsidR="00D52B12">
        <w:rPr>
          <w:rFonts w:ascii="Arial" w:eastAsia="Arial" w:hAnsi="Arial" w:cs="Arial"/>
          <w:sz w:val="24"/>
          <w:szCs w:val="24"/>
        </w:rPr>
        <w:t>a e as diferenças individuais. Dentro da organização, a</w:t>
      </w:r>
      <w:r>
        <w:rPr>
          <w:rFonts w:ascii="Arial" w:eastAsia="Arial" w:hAnsi="Arial" w:cs="Arial"/>
          <w:sz w:val="24"/>
          <w:szCs w:val="24"/>
        </w:rPr>
        <w:t xml:space="preserve"> dificuldade de ouvir cria climas desconfortáveis, geradores de estresse crônico, desencadeadores de processos de somatização que acabam levando </w:t>
      </w:r>
      <w:r w:rsidR="003C5F1F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 afastamentos do trabalho. </w:t>
      </w:r>
      <w:r w:rsidR="00856835">
        <w:rPr>
          <w:rFonts w:ascii="Arial" w:eastAsia="Arial" w:hAnsi="Arial" w:cs="Arial"/>
          <w:sz w:val="24"/>
          <w:szCs w:val="24"/>
        </w:rPr>
        <w:t xml:space="preserve">No trabalho, o bom convívio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exige a postura consciente de rever condutas pessoais e ter a coragem de aprender com o outro, deixando de lado o individualismo estimulando a aprendizagem em grupo. </w:t>
      </w:r>
      <w:r w:rsidR="00856835">
        <w:rPr>
          <w:rFonts w:ascii="Arial" w:eastAsia="Arial" w:hAnsi="Arial" w:cs="Arial"/>
          <w:color w:val="000000"/>
          <w:sz w:val="24"/>
          <w:szCs w:val="24"/>
        </w:rPr>
        <w:t>Nesse contexto, 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grande desafio do ser humano é descobrir como construir relações interpessoais mais saudáveis. Na dinâmica dos relacionamentos as resistências emergem, mas devem ser superadas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paciência perseverante, cordialidade e convivência amorosa. </w:t>
      </w:r>
      <w:r w:rsidR="00D52B12">
        <w:rPr>
          <w:rFonts w:ascii="Arial" w:eastAsia="Arial" w:hAnsi="Arial" w:cs="Arial"/>
          <w:color w:val="000000"/>
          <w:sz w:val="24"/>
          <w:szCs w:val="24"/>
        </w:rPr>
        <w:t>Assim, 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 mundo do trabalho já priorizam a discussão sobre o novo paradigma humanístico enfatizando a religação, a subjetividade, a espiritualidade, a cooperação, o trabalho em equipe e a sinergia entre empresários e colaboradores.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 w:rsidR="009507C9">
        <w:rPr>
          <w:rFonts w:ascii="Arial" w:eastAsia="Arial" w:hAnsi="Arial" w:cs="Arial"/>
          <w:color w:val="000000"/>
          <w:sz w:val="24"/>
          <w:szCs w:val="24"/>
        </w:rPr>
        <w:t xml:space="preserve">No </w:t>
      </w:r>
      <w:r>
        <w:rPr>
          <w:rFonts w:ascii="Arial" w:eastAsia="Arial" w:hAnsi="Arial" w:cs="Arial"/>
          <w:color w:val="000000"/>
          <w:sz w:val="24"/>
          <w:szCs w:val="24"/>
        </w:rPr>
        <w:t>capítulo 5</w:t>
      </w:r>
      <w:r w:rsidR="009507C9">
        <w:rPr>
          <w:rFonts w:ascii="Arial" w:eastAsia="Arial" w:hAnsi="Arial" w:cs="Arial"/>
          <w:color w:val="000000"/>
          <w:sz w:val="24"/>
          <w:szCs w:val="24"/>
        </w:rPr>
        <w:t xml:space="preserve"> percebe</w:t>
      </w:r>
      <w:r w:rsidR="003C5F1F">
        <w:rPr>
          <w:rFonts w:ascii="Arial" w:eastAsia="Arial" w:hAnsi="Arial" w:cs="Arial"/>
          <w:color w:val="000000"/>
          <w:sz w:val="24"/>
          <w:szCs w:val="24"/>
        </w:rPr>
        <w:t>-</w:t>
      </w:r>
      <w:r w:rsidR="003C5F1F">
        <w:rPr>
          <w:rFonts w:ascii="Arial" w:eastAsia="Arial" w:hAnsi="Arial" w:cs="Arial"/>
          <w:color w:val="000000"/>
          <w:sz w:val="24"/>
          <w:szCs w:val="24"/>
        </w:rPr>
        <w:t>se</w:t>
      </w:r>
      <w:r w:rsidR="003C5F1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856835">
        <w:rPr>
          <w:rFonts w:ascii="Arial" w:eastAsia="Arial" w:hAnsi="Arial" w:cs="Arial"/>
          <w:color w:val="000000"/>
          <w:sz w:val="24"/>
          <w:szCs w:val="24"/>
        </w:rPr>
        <w:t xml:space="preserve">mais intensidade </w:t>
      </w:r>
      <w:r w:rsidR="009507C9">
        <w:rPr>
          <w:rFonts w:ascii="Arial" w:eastAsia="Arial" w:hAnsi="Arial" w:cs="Arial"/>
          <w:color w:val="000000"/>
          <w:sz w:val="24"/>
          <w:szCs w:val="24"/>
        </w:rPr>
        <w:t>da autora em remeter as discussões para dentro das organizações. Neste capítulo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9507C9">
        <w:rPr>
          <w:rFonts w:ascii="Arial" w:eastAsia="Arial" w:hAnsi="Arial" w:cs="Arial"/>
          <w:color w:val="000000"/>
          <w:sz w:val="24"/>
          <w:szCs w:val="24"/>
        </w:rPr>
        <w:t xml:space="preserve"> ela </w:t>
      </w:r>
      <w:r>
        <w:rPr>
          <w:rFonts w:ascii="Arial" w:eastAsia="Arial" w:hAnsi="Arial" w:cs="Arial"/>
          <w:color w:val="000000"/>
          <w:sz w:val="24"/>
          <w:szCs w:val="24"/>
        </w:rPr>
        <w:t>fala dos benefícios e utili</w:t>
      </w:r>
      <w:r w:rsidR="009507C9">
        <w:rPr>
          <w:rFonts w:ascii="Arial" w:eastAsia="Arial" w:hAnsi="Arial" w:cs="Arial"/>
          <w:color w:val="000000"/>
          <w:sz w:val="24"/>
          <w:szCs w:val="24"/>
        </w:rPr>
        <w:t>dades do trabalho em equipe</w:t>
      </w:r>
      <w:r w:rsidR="00856835">
        <w:rPr>
          <w:rFonts w:ascii="Arial" w:eastAsia="Arial" w:hAnsi="Arial" w:cs="Arial"/>
          <w:color w:val="000000"/>
          <w:sz w:val="24"/>
          <w:szCs w:val="24"/>
        </w:rPr>
        <w:t xml:space="preserve">, significando um </w:t>
      </w:r>
      <w:r>
        <w:rPr>
          <w:rFonts w:ascii="Arial" w:eastAsia="Arial" w:hAnsi="Arial" w:cs="Arial"/>
          <w:color w:val="000000"/>
          <w:sz w:val="24"/>
          <w:szCs w:val="24"/>
        </w:rPr>
        <w:t>conjunto ou grupo de pessoas com habilidades complementares, comprometidas umas com as outras pela missão comum, objetivos comuns, obtidos pela negociação entre os membros envolvidos e um plano de trabalho bem definido.</w:t>
      </w:r>
      <w:r w:rsidR="00E90F0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Formar uma equipe é uma maneira de potencializar as habilidades de cada um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gerando um efeito sinérgico ou energia conjunta.</w:t>
      </w:r>
    </w:p>
    <w:p w:rsidR="004866D1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ab/>
        <w:t>O futuro pertence às organizações baseadas em equipes, onde os conhecimentos e as habilidades dos membros complementam</w:t>
      </w:r>
      <w:r w:rsidR="003C5F1F">
        <w:rPr>
          <w:rFonts w:ascii="Arial" w:eastAsia="Arial" w:hAnsi="Arial" w:cs="Arial"/>
          <w:color w:val="000000"/>
          <w:sz w:val="24"/>
          <w:szCs w:val="24"/>
        </w:rPr>
        <w:t>-</w:t>
      </w:r>
      <w:r w:rsidR="003C5F1F">
        <w:rPr>
          <w:rFonts w:ascii="Arial" w:eastAsia="Arial" w:hAnsi="Arial" w:cs="Arial"/>
          <w:color w:val="000000"/>
          <w:sz w:val="24"/>
          <w:szCs w:val="24"/>
        </w:rPr>
        <w:t>se</w:t>
      </w:r>
      <w:r w:rsidR="003C5F1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 enriquecem o trabalho com</w:t>
      </w:r>
      <w:r w:rsidR="003C5F1F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um todo. No mundo atual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é preciso transformar o trabalho em grupo em um trabalho de equipe</w:t>
      </w:r>
      <w:r w:rsidR="003C5F1F">
        <w:rPr>
          <w:rFonts w:ascii="Arial" w:eastAsia="Arial" w:hAnsi="Arial" w:cs="Arial"/>
          <w:color w:val="000000"/>
          <w:sz w:val="24"/>
          <w:szCs w:val="24"/>
        </w:rPr>
        <w:t>. I</w:t>
      </w:r>
      <w:r>
        <w:rPr>
          <w:rFonts w:ascii="Arial" w:eastAsia="Arial" w:hAnsi="Arial" w:cs="Arial"/>
          <w:color w:val="000000"/>
          <w:sz w:val="24"/>
          <w:szCs w:val="24"/>
        </w:rPr>
        <w:t>sso é um grande desafio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pois envolve o aprendizado coletivo da necessidade de uma comunicação aberta e da prática democrática que incentive as habilidades e atuação criativa individuais, mas de tal forma que permita flexibilidades, favorecendo relações interpessoais construtivas. </w:t>
      </w:r>
      <w:r w:rsidR="00E90F0C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líder da equipe deve ter flexibilidade e habilidades necessárias para alternar seu comportamento conforme as circunstancias e as necessidades e motivos de seus subordinados. Ele deve influenciar as atitudes para a consecução de um objetivo. Deve alinhar as pessoas com a visão de negócios da organização. Justiça, honestidade, empatia, capacidade de transmitir coragem, profunda compreensão do outro são as características que deve possuir.</w:t>
      </w:r>
      <w:r w:rsidR="004866D1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DE3960" w:rsidRDefault="004866D1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 w:rsidR="009507C9">
        <w:rPr>
          <w:rFonts w:ascii="Arial" w:eastAsia="Arial" w:hAnsi="Arial" w:cs="Arial"/>
          <w:color w:val="000000"/>
          <w:sz w:val="24"/>
          <w:szCs w:val="24"/>
        </w:rPr>
        <w:t>Ainda d</w:t>
      </w:r>
      <w:r w:rsidR="00E90F0C">
        <w:rPr>
          <w:rFonts w:ascii="Arial" w:eastAsia="Arial" w:hAnsi="Arial" w:cs="Arial"/>
          <w:color w:val="000000"/>
          <w:sz w:val="24"/>
          <w:szCs w:val="24"/>
        </w:rPr>
        <w:t>entro do capítulo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E90F0C">
        <w:rPr>
          <w:rFonts w:ascii="Arial" w:eastAsia="Arial" w:hAnsi="Arial" w:cs="Arial"/>
          <w:color w:val="000000"/>
          <w:sz w:val="24"/>
          <w:szCs w:val="24"/>
        </w:rPr>
        <w:t xml:space="preserve"> a autora aborda o tema da </w:t>
      </w:r>
      <w:r w:rsidR="00DE3960">
        <w:rPr>
          <w:rFonts w:ascii="Arial" w:eastAsia="Arial" w:hAnsi="Arial" w:cs="Arial"/>
          <w:color w:val="000000"/>
          <w:sz w:val="24"/>
          <w:szCs w:val="24"/>
        </w:rPr>
        <w:t>liderança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856835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90F0C">
        <w:rPr>
          <w:rFonts w:ascii="Arial" w:eastAsia="Arial" w:hAnsi="Arial" w:cs="Arial"/>
          <w:color w:val="000000"/>
          <w:sz w:val="24"/>
          <w:szCs w:val="24"/>
        </w:rPr>
        <w:t xml:space="preserve">relacionando-o com 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a tarefa de motivar o outro. Para manter uma equipe motivada o líder deve ter atitudes que garantam a aprovação, o reconhecimento, a atenção pessoal e a compreensão. </w:t>
      </w:r>
      <w:r>
        <w:rPr>
          <w:rFonts w:ascii="Arial" w:eastAsia="Arial" w:hAnsi="Arial" w:cs="Arial"/>
          <w:color w:val="000000"/>
          <w:sz w:val="24"/>
          <w:szCs w:val="24"/>
        </w:rPr>
        <w:t>D</w:t>
      </w:r>
      <w:r w:rsidR="00E90F0C">
        <w:rPr>
          <w:rFonts w:ascii="Arial" w:eastAsia="Arial" w:hAnsi="Arial" w:cs="Arial"/>
          <w:color w:val="000000"/>
          <w:sz w:val="24"/>
          <w:szCs w:val="24"/>
        </w:rPr>
        <w:t>entro de uma equipe existem diferenças entre os membros</w:t>
      </w:r>
      <w:r w:rsidR="003C5F1F">
        <w:rPr>
          <w:rFonts w:ascii="Arial" w:eastAsia="Arial" w:hAnsi="Arial" w:cs="Arial"/>
          <w:color w:val="000000"/>
          <w:sz w:val="24"/>
          <w:szCs w:val="24"/>
        </w:rPr>
        <w:t>. L</w:t>
      </w:r>
      <w:r w:rsidR="00DE3960">
        <w:rPr>
          <w:rFonts w:ascii="Arial" w:eastAsia="Arial" w:hAnsi="Arial" w:cs="Arial"/>
          <w:color w:val="000000"/>
          <w:sz w:val="24"/>
          <w:szCs w:val="24"/>
        </w:rPr>
        <w:t>idar com elas não é fácil e deve-se ter em mente que não é possível mudar as pessoas, mas pode</w:t>
      </w:r>
      <w:r w:rsidR="003C5F1F">
        <w:rPr>
          <w:rFonts w:ascii="Arial" w:eastAsia="Arial" w:hAnsi="Arial" w:cs="Arial"/>
          <w:color w:val="000000"/>
          <w:sz w:val="24"/>
          <w:szCs w:val="24"/>
        </w:rPr>
        <w:t>-</w:t>
      </w:r>
      <w:r w:rsidR="003C5F1F">
        <w:rPr>
          <w:rFonts w:ascii="Arial" w:eastAsia="Arial" w:hAnsi="Arial" w:cs="Arial"/>
          <w:color w:val="000000"/>
          <w:sz w:val="24"/>
          <w:szCs w:val="24"/>
        </w:rPr>
        <w:t xml:space="preserve">se </w:t>
      </w:r>
      <w:r w:rsidR="00DE3960">
        <w:rPr>
          <w:rFonts w:ascii="Arial" w:eastAsia="Arial" w:hAnsi="Arial" w:cs="Arial"/>
          <w:color w:val="000000"/>
          <w:sz w:val="24"/>
          <w:szCs w:val="24"/>
        </w:rPr>
        <w:t>aprender formas de lidar com elas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promove</w:t>
      </w:r>
      <w:r w:rsidR="003C5F1F">
        <w:rPr>
          <w:rFonts w:ascii="Arial" w:eastAsia="Arial" w:hAnsi="Arial" w:cs="Arial"/>
          <w:color w:val="000000"/>
          <w:sz w:val="24"/>
          <w:szCs w:val="24"/>
        </w:rPr>
        <w:t>ndo</w:t>
      </w:r>
      <w:r w:rsidR="00DE3960">
        <w:rPr>
          <w:rFonts w:ascii="Arial" w:eastAsia="Arial" w:hAnsi="Arial" w:cs="Arial"/>
          <w:color w:val="000000"/>
          <w:sz w:val="24"/>
          <w:szCs w:val="24"/>
        </w:rPr>
        <w:t xml:space="preserve"> o crescimento recíproco e enriquecedor. Isso requer prática, persistência e flexibilidade.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O capítulo 6 trata do poder nas organizações. A autora inicia falando que o ser humano é vulnerável às situações da vida, sendo influenciado por elas no que se refere à maneira e intensidade de fazer uso do poder que lhe é conferido, podendo usá-lo para construir ou destruir. Nas organizações o poder é exercido por meio de estratégias, objetivos, informações, </w:t>
      </w:r>
      <w:r w:rsidR="003C5F1F">
        <w:rPr>
          <w:rFonts w:ascii="Arial" w:eastAsia="Arial" w:hAnsi="Arial" w:cs="Arial"/>
          <w:color w:val="000000"/>
          <w:sz w:val="24"/>
          <w:szCs w:val="24"/>
        </w:rPr>
        <w:t>dentre outros</w:t>
      </w:r>
      <w:r>
        <w:rPr>
          <w:rFonts w:ascii="Arial" w:eastAsia="Arial" w:hAnsi="Arial" w:cs="Arial"/>
          <w:color w:val="000000"/>
          <w:sz w:val="24"/>
          <w:szCs w:val="24"/>
        </w:rPr>
        <w:t>., e está diretamente ligado à liderança. Para que o líder exerça o poder</w:t>
      </w:r>
      <w:r w:rsidR="003C5F1F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ele deve exercer a influência sobre as pessoas, conhecendo-as e identificando quais são suas motivações.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O poder pode advir de diversas fontes: da personalidade de cada pessoa, estando ligado às características que possui (inteligência, conduta moral, capacidade de se comunicar, paixão por uma causa); da riqueza, dinheiro ou propriedade ligando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à submissão; da organização, associação, ligando a grupos organizados, empresas, movimentos sociais. </w:t>
      </w:r>
      <w:r w:rsidR="00230455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poder sempre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associa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proofErr w:type="gramEnd"/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 mais de uma dessas fontes, sendo impossível que exista sem a combinação de mais de uma delas</w:t>
      </w:r>
      <w:r w:rsidR="002E1D1A">
        <w:rPr>
          <w:rFonts w:ascii="Arial" w:eastAsia="Arial" w:hAnsi="Arial" w:cs="Arial"/>
          <w:color w:val="000000"/>
          <w:sz w:val="24"/>
          <w:szCs w:val="24"/>
        </w:rPr>
        <w:t>;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personalidade necessita da organização para dar respaldo ao exercício do poder. A riqueza necessita de uma organização para seu exercício.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O poder é dinâmico, oscila, move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 assume diferentes configurações, dependendo do momento vivido, dos interesses das partes, das condições do mercado, das situações conjunturais, sendo determinado por atributos e competências das pessoas. A respeito </w:t>
      </w:r>
      <w:r w:rsidR="00CB29B4">
        <w:rPr>
          <w:rFonts w:ascii="Arial" w:eastAsia="Arial" w:hAnsi="Arial" w:cs="Arial"/>
          <w:color w:val="000000"/>
          <w:sz w:val="24"/>
          <w:szCs w:val="24"/>
        </w:rPr>
        <w:t>dessas competências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algumas características facilitam seu exercício: habilidade em negociar, habilidade de relacionamento interpessoal, motivação para o trabalho, dinamismo, senso de oportunidade.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 w:rsidR="00CB29B4">
        <w:rPr>
          <w:rFonts w:ascii="Arial" w:eastAsia="Arial" w:hAnsi="Arial" w:cs="Arial"/>
          <w:color w:val="000000"/>
          <w:sz w:val="24"/>
          <w:szCs w:val="24"/>
        </w:rPr>
        <w:t xml:space="preserve">Também discute sobre o </w:t>
      </w:r>
      <w:r>
        <w:rPr>
          <w:rFonts w:ascii="Arial" w:eastAsia="Arial" w:hAnsi="Arial" w:cs="Arial"/>
          <w:color w:val="000000"/>
          <w:sz w:val="24"/>
          <w:szCs w:val="24"/>
        </w:rPr>
        <w:t>conceito de autoridade</w:t>
      </w:r>
      <w:r w:rsidR="00CB29B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>liga</w:t>
      </w:r>
      <w:r w:rsidR="00CB29B4">
        <w:rPr>
          <w:rFonts w:ascii="Arial" w:eastAsia="Arial" w:hAnsi="Arial" w:cs="Arial"/>
          <w:color w:val="000000"/>
          <w:sz w:val="24"/>
          <w:szCs w:val="24"/>
        </w:rPr>
        <w:t>ndo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diretamente ao poder. A autoridade advém da tradição e costumes (autoridade tradicional), da personalidade (autoridade carismática) e da concordância com as regras e leis definidas (autoridade racional-legal). Na sociedade em que vivemos</w:t>
      </w:r>
      <w:r w:rsidR="002E1D1A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uma não predomina sobre as demais.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Ainda, o poder pode ser exercido de maneira coercitiva, quando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liga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proofErr w:type="gramEnd"/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à ideia de submissão; compensatória, quando liga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à ideia da recompensa e condicionado, estando ligado à convicção e crença, sendo altamente subjetivo e condicionado à cultura.</w:t>
      </w:r>
      <w:r w:rsidR="00CB29B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Atualmente, o mundo exige que o poder seja compartilhado, assumido e construtivo. Somente dessa forma ele poderá crescer e se amplia</w:t>
      </w:r>
      <w:r w:rsidR="002E1D1A">
        <w:rPr>
          <w:rFonts w:ascii="Arial" w:eastAsia="Arial" w:hAnsi="Arial" w:cs="Arial"/>
          <w:color w:val="000000"/>
          <w:sz w:val="24"/>
          <w:szCs w:val="24"/>
        </w:rPr>
        <w:t>r</w:t>
      </w:r>
      <w:r>
        <w:rPr>
          <w:rFonts w:ascii="Arial" w:eastAsia="Arial" w:hAnsi="Arial" w:cs="Arial"/>
          <w:color w:val="000000"/>
          <w:sz w:val="24"/>
          <w:szCs w:val="24"/>
        </w:rPr>
        <w:t>. Um líder ou gestor que deseja ampliar seu poder deve proporcionar oportunidades para que as pessoas desenvolvam seus talentos, pois assim tornam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se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mais produtivas e geram mais resultados.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Essa ideia de ampliação exige que o poder seja compartilhado entre as pessoas, dando origem ao termo </w:t>
      </w:r>
      <w:r>
        <w:rPr>
          <w:rFonts w:ascii="Arial" w:eastAsia="Arial" w:hAnsi="Arial" w:cs="Arial"/>
          <w:i/>
          <w:color w:val="000000"/>
          <w:sz w:val="24"/>
          <w:szCs w:val="24"/>
        </w:rPr>
        <w:t>empowerment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dentro das organizaç</w:t>
      </w:r>
      <w:r w:rsidR="002E1D1A">
        <w:rPr>
          <w:rFonts w:ascii="Arial" w:eastAsia="Arial" w:hAnsi="Arial" w:cs="Arial"/>
          <w:color w:val="000000"/>
          <w:sz w:val="24"/>
          <w:szCs w:val="24"/>
        </w:rPr>
        <w:t>ões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criando condições e habilidades para que todos assumam responsabilidades em suas funções. Sob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o prima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do paradigma humanista dentro da organização</w:t>
      </w:r>
      <w:r w:rsidR="002E1D1A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deve existir o poder e a autoridade, pois esta é a capacidade de levar as pessoas a fazer</w:t>
      </w:r>
      <w:r w:rsidR="002E1D1A">
        <w:rPr>
          <w:rFonts w:ascii="Arial" w:eastAsia="Arial" w:hAnsi="Arial" w:cs="Arial"/>
          <w:color w:val="000000"/>
          <w:sz w:val="24"/>
          <w:szCs w:val="24"/>
        </w:rPr>
        <w:t>em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boa vontade</w:t>
      </w:r>
      <w:r w:rsidR="002E1D1A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o que deve ser feito. Isso é uma forma genuína,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desajável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e construtiva de se viver.</w:t>
      </w:r>
    </w:p>
    <w:p w:rsidR="00DE3960" w:rsidRDefault="00DE3960" w:rsidP="00BA4687">
      <w:pPr>
        <w:tabs>
          <w:tab w:val="left" w:pos="709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Esse paradigma defende que é a partir do autoconhecimento que a pessoa é capaz de compreender a necessidade do poder compartilhado, pois terá consciência de que sozinha não é capaz de dar todas as respostas necessárias ao ambiente de negócios. O autoconhecimento é a capacidade de reinventar-se a si mesmo, mudando os próprios conceitos. Ele pode levar à excelência pessoal. </w:t>
      </w:r>
    </w:p>
    <w:p w:rsidR="00DE3960" w:rsidRDefault="00DE3960" w:rsidP="00CB29B4">
      <w:pPr>
        <w:tabs>
          <w:tab w:val="left" w:pos="709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ab/>
        <w:t>A capacidade de comunicação interpessoal também é uma forma de poder devido à possibilidade de influenciar a construção da sociedade. O poder de se comunicar de forma eficaz gera um movimento favorável às determinadas concessões.</w:t>
      </w:r>
      <w:r w:rsidR="00CB29B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Ainda dentro do paradigma humanista, o poder da intuição, baseado no conjunto de conhecimentos próprios adquiridos ao longo das experiências da vida, é fonte de poder</w:t>
      </w:r>
      <w:r w:rsidR="002E1D1A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pois oferece suporte para as tomadas de decisão. O poder da criatividade está ligado aos ambientes de insegurança e leva a organização a se renovar, visto que diante da incerteza e dos novos problemas é preciso gerar ideias e criar coisas novas. Deve-se valorizar o poder da criatividade. A sociedade sobreviveu até hoje graças à criatividade de seus membros. </w:t>
      </w:r>
    </w:p>
    <w:p w:rsidR="00DE3960" w:rsidRDefault="00DE3960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  <w:t>Também, há o poder da incerteza e da mente flexível. É diante da incerteza e do desconhecido que ele aparece</w:t>
      </w:r>
      <w:r w:rsidR="002E1D1A"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visto que se forma um terreno fértil para a criatividade e liberdade, abrindo assim um campo paras as possibilidades e novas manifestações. O poder da incerteza implica renunciar ao apego do conhecido e entrar no desconhecido, fazendo fluir a criatividade e espontaneidade. O poder do propósito de vida ou do senso de missão baseia</w:t>
      </w:r>
      <w:r w:rsidR="002E1D1A">
        <w:rPr>
          <w:rFonts w:ascii="Arial" w:eastAsia="Arial" w:hAnsi="Arial" w:cs="Arial"/>
          <w:color w:val="000000"/>
          <w:sz w:val="24"/>
          <w:szCs w:val="24"/>
        </w:rPr>
        <w:t>-</w:t>
      </w:r>
      <w:r w:rsidR="002E1D1A">
        <w:rPr>
          <w:rFonts w:ascii="Arial" w:eastAsia="Arial" w:hAnsi="Arial" w:cs="Arial"/>
          <w:color w:val="000000"/>
          <w:sz w:val="24"/>
          <w:szCs w:val="24"/>
        </w:rPr>
        <w:t>se</w:t>
      </w:r>
      <w:r w:rsidR="002E1D1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 talento singular que nós possuímos e em sua maneira de express</w:t>
      </w:r>
      <w:r w:rsidR="002E1D1A">
        <w:rPr>
          <w:rFonts w:ascii="Arial" w:eastAsia="Arial" w:hAnsi="Arial" w:cs="Arial"/>
          <w:color w:val="000000"/>
          <w:sz w:val="24"/>
          <w:szCs w:val="24"/>
        </w:rPr>
        <w:t>á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-lo. Quando o associamos a benefícios </w:t>
      </w:r>
      <w:r w:rsidR="002E1D1A">
        <w:rPr>
          <w:rFonts w:ascii="Arial" w:eastAsia="Arial" w:hAnsi="Arial" w:cs="Arial"/>
          <w:color w:val="000000"/>
          <w:sz w:val="24"/>
          <w:szCs w:val="24"/>
        </w:rPr>
        <w:t>à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 outras pessoas, experimentamos o êxtase e a alegria da nossa própria essência. O poder da união de forças e da cooperação prega a colaboração como forma de estimular a competição. As organizações precisam estabelecer parcerias com fornecedores, clientes, etc.). É isso que proporciona o crescimento de todos, a sobrevivência e prosperidade. Só a cooperação e a união de forças têm o poder de criar um conjunto dentro do qual a competição tem algum sentido. </w:t>
      </w:r>
    </w:p>
    <w:p w:rsidR="00951D62" w:rsidRDefault="00951D6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</w:rPr>
      </w:pPr>
    </w:p>
    <w:p w:rsidR="00BB7E82" w:rsidRPr="00AF0FC7" w:rsidRDefault="008603AB" w:rsidP="00BA4687">
      <w:pPr>
        <w:tabs>
          <w:tab w:val="left" w:pos="709"/>
          <w:tab w:val="left" w:pos="113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 xml:space="preserve">3 </w:t>
      </w:r>
      <w:r w:rsidR="00BB7E82" w:rsidRPr="00AF0FC7">
        <w:rPr>
          <w:rFonts w:ascii="Arial" w:hAnsi="Arial" w:cs="Times New Roman"/>
          <w:b/>
          <w:sz w:val="24"/>
          <w:szCs w:val="24"/>
        </w:rPr>
        <w:t>INDICAÇÃO DA OBRA</w:t>
      </w: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</w:rPr>
      </w:pPr>
    </w:p>
    <w:p w:rsidR="00FD2FF6" w:rsidRPr="002E1D1A" w:rsidRDefault="00BB7E82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Times New Roman"/>
          <w:color w:val="000000"/>
          <w:sz w:val="24"/>
          <w:szCs w:val="24"/>
        </w:rPr>
        <w:tab/>
      </w:r>
      <w:r w:rsidRPr="002E1D1A">
        <w:rPr>
          <w:rFonts w:ascii="Arial" w:hAnsi="Arial" w:cs="Times New Roman"/>
          <w:color w:val="000000"/>
          <w:sz w:val="24"/>
          <w:szCs w:val="24"/>
        </w:rPr>
        <w:t xml:space="preserve">A leitura dessa obra é indicada </w:t>
      </w:r>
      <w:r w:rsidR="00FD2FF6" w:rsidRPr="002E1D1A">
        <w:rPr>
          <w:rFonts w:ascii="Arial" w:hAnsi="Arial" w:cs="Times New Roman"/>
          <w:color w:val="000000"/>
          <w:sz w:val="24"/>
          <w:szCs w:val="24"/>
        </w:rPr>
        <w:t>à</w:t>
      </w:r>
      <w:r w:rsidRPr="002E1D1A">
        <w:rPr>
          <w:rFonts w:ascii="Arial" w:hAnsi="Arial" w:cs="Times New Roman"/>
          <w:color w:val="000000"/>
          <w:sz w:val="24"/>
          <w:szCs w:val="24"/>
        </w:rPr>
        <w:t>s pessoas de modo geral, aborda</w:t>
      </w:r>
      <w:r w:rsidR="00FD2FF6" w:rsidRPr="002E1D1A">
        <w:rPr>
          <w:rFonts w:ascii="Arial" w:hAnsi="Arial" w:cs="Times New Roman"/>
          <w:color w:val="000000"/>
          <w:sz w:val="24"/>
          <w:szCs w:val="24"/>
        </w:rPr>
        <w:t>ndo</w:t>
      </w:r>
      <w:r w:rsidRPr="002E1D1A">
        <w:rPr>
          <w:rFonts w:ascii="Arial" w:hAnsi="Arial" w:cs="Times New Roman"/>
          <w:color w:val="000000"/>
          <w:sz w:val="24"/>
          <w:szCs w:val="24"/>
        </w:rPr>
        <w:t xml:space="preserve"> temas relevantes para o desenvolvimento pessoal, tais como </w:t>
      </w: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autoconhecimento, autodesenvolvimento, autoanálise, autoestima e inteligência. Também é indicada para as pessoas que desejam desenvolver</w:t>
      </w:r>
      <w:r w:rsid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em-</w:t>
      </w:r>
      <w:r w:rsidR="002E1D1A"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se</w:t>
      </w:r>
      <w:r w:rsidR="002E1D1A"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profissional</w:t>
      </w:r>
      <w:r w:rsidR="00FD2FF6"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mente, </w:t>
      </w: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relacionando o sucesso profissional à capacidade de manter relações interpessoais saudáveis</w:t>
      </w:r>
      <w:r w:rsidR="00FD2FF6"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e atentando para a </w:t>
      </w: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importância</w:t>
      </w:r>
      <w:r w:rsidR="00FD2FF6"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do</w:t>
      </w: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desenvolvimento de trabalho em equipe e </w:t>
      </w:r>
      <w:r w:rsidR="00FD2FF6"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do </w:t>
      </w: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poder nas organizações. </w:t>
      </w:r>
    </w:p>
    <w:p w:rsidR="00BB7E82" w:rsidRPr="002E1D1A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 w:rsidRPr="002E1D1A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lastRenderedPageBreak/>
        <w:tab/>
        <w:t>Ainda é indicada para gestores de organizações, especialmente para aqueles que trabalham diretamente com pessoas, devido à importância e necessidade do estabelecimento de boas relações interpessoais dentro de seus cargos. Para esse público, a leitura da obra auxilia na compreensão dos sujeitos e suas particularidades e no entendimento e solução de conflitos dentro da organização.</w:t>
      </w:r>
    </w:p>
    <w:p w:rsidR="00FD2FF6" w:rsidRPr="002E1D1A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FD2FF6" w:rsidRPr="002E1D1A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FD2FF6" w:rsidRPr="002E1D1A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FD2FF6" w:rsidRPr="002E1D1A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CB29B4" w:rsidRDefault="00CB29B4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Default="00FD2FF6" w:rsidP="00CB29B4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FD2FF6" w:rsidRPr="00AF0FC7" w:rsidRDefault="00FD2FF6" w:rsidP="00CB29B4">
      <w:pPr>
        <w:tabs>
          <w:tab w:val="left" w:pos="709"/>
        </w:tabs>
        <w:spacing w:after="0" w:line="360" w:lineRule="auto"/>
        <w:jc w:val="both"/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Times New Roman"/>
          <w:color w:val="000000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A167B" w:rsidRDefault="005A167B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A167B" w:rsidRDefault="005A167B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</w:pPr>
      <w:r w:rsidRPr="00AF0FC7">
        <w:rPr>
          <w:rFonts w:ascii="Arial" w:hAnsi="Arial" w:cs="Times New Roman"/>
          <w:b/>
          <w:sz w:val="24"/>
          <w:szCs w:val="24"/>
        </w:rPr>
        <w:lastRenderedPageBreak/>
        <w:t xml:space="preserve">ENDEREÇO DE CORRESPONDÊNCIA </w:t>
      </w: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0FC7">
        <w:rPr>
          <w:rFonts w:ascii="Arial" w:hAnsi="Arial" w:cs="Times New Roman"/>
          <w:b/>
          <w:sz w:val="24"/>
          <w:szCs w:val="24"/>
        </w:rPr>
        <w:t xml:space="preserve">Autor Orientando: 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>
        <w:rPr>
          <w:rFonts w:ascii="Arial" w:eastAsiaTheme="minorHAnsi" w:hAnsi="Arial"/>
          <w:color w:val="000000"/>
          <w:lang w:eastAsia="en-US"/>
        </w:rPr>
        <w:t>Jéssica Juliana Almeida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AF0FC7">
        <w:rPr>
          <w:rFonts w:ascii="Arial" w:eastAsiaTheme="minorHAnsi" w:hAnsi="Arial"/>
          <w:color w:val="000000"/>
          <w:lang w:eastAsia="en-US"/>
        </w:rPr>
        <w:t>Av. Juscelino Kubitschek de Oliveira – B. Cidade Nova, 1200, Bloco 3A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AF0FC7">
        <w:rPr>
          <w:rFonts w:ascii="Arial" w:eastAsiaTheme="minorHAnsi" w:hAnsi="Arial"/>
          <w:color w:val="000000"/>
          <w:lang w:eastAsia="en-US"/>
        </w:rPr>
        <w:t>Patos de Minas - MG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AF0FC7">
        <w:rPr>
          <w:rFonts w:ascii="Arial" w:eastAsiaTheme="minorHAnsi" w:hAnsi="Arial"/>
          <w:color w:val="000000"/>
          <w:lang w:eastAsia="en-US"/>
        </w:rPr>
        <w:t>Telefone (34) 3818-2300</w:t>
      </w:r>
    </w:p>
    <w:p w:rsidR="00BB7E82" w:rsidRPr="00951D62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951D62">
        <w:rPr>
          <w:rFonts w:ascii="Arial" w:eastAsiaTheme="minorHAnsi" w:hAnsi="Arial"/>
          <w:color w:val="000000"/>
          <w:lang w:eastAsia="en-US"/>
        </w:rPr>
        <w:t>Fax (34) 3818-2300</w:t>
      </w:r>
    </w:p>
    <w:p w:rsidR="00BB7E82" w:rsidRPr="00951D62" w:rsidRDefault="00BB7E82" w:rsidP="00CB29B4">
      <w:pPr>
        <w:tabs>
          <w:tab w:val="left" w:pos="709"/>
        </w:tabs>
        <w:rPr>
          <w:rFonts w:ascii="Arial" w:hAnsi="Arial"/>
          <w:color w:val="000000"/>
          <w:sz w:val="24"/>
          <w:szCs w:val="24"/>
        </w:rPr>
      </w:pPr>
      <w:proofErr w:type="spellStart"/>
      <w:r w:rsidRPr="00951D62">
        <w:rPr>
          <w:rFonts w:ascii="Arial" w:hAnsi="Arial"/>
          <w:color w:val="000000"/>
          <w:sz w:val="24"/>
          <w:szCs w:val="24"/>
        </w:rPr>
        <w:t>Email</w:t>
      </w:r>
      <w:proofErr w:type="spellEnd"/>
      <w:r w:rsidRPr="00951D62">
        <w:rPr>
          <w:rFonts w:ascii="Arial" w:hAnsi="Arial"/>
          <w:color w:val="000000"/>
          <w:sz w:val="24"/>
          <w:szCs w:val="24"/>
        </w:rPr>
        <w:t>: jessicajuliana12@outlook.com</w:t>
      </w:r>
    </w:p>
    <w:p w:rsidR="00BB7E82" w:rsidRPr="00951D62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ascii="Arial" w:eastAsiaTheme="minorHAnsi" w:hAnsi="Arial" w:cstheme="minorBidi"/>
          <w:color w:val="000000"/>
          <w:sz w:val="22"/>
          <w:szCs w:val="22"/>
          <w:lang w:eastAsia="en-US"/>
        </w:rPr>
      </w:pPr>
    </w:p>
    <w:p w:rsidR="00BB7E82" w:rsidRPr="00951D62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/>
          <w:sz w:val="24"/>
          <w:szCs w:val="24"/>
        </w:rPr>
      </w:pPr>
      <w:r w:rsidRPr="00AF0FC7">
        <w:rPr>
          <w:rFonts w:ascii="Arial" w:hAnsi="Arial" w:cs="Times New Roman"/>
          <w:b/>
          <w:sz w:val="24"/>
          <w:szCs w:val="24"/>
        </w:rPr>
        <w:t>Autor Orientador: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>
        <w:rPr>
          <w:rFonts w:ascii="Arial" w:hAnsi="Arial"/>
        </w:rPr>
        <w:t xml:space="preserve">Constance Resende </w:t>
      </w:r>
      <w:proofErr w:type="spellStart"/>
      <w:r>
        <w:rPr>
          <w:rFonts w:ascii="Arial" w:hAnsi="Arial"/>
        </w:rPr>
        <w:t>Bonvicini</w:t>
      </w:r>
      <w:proofErr w:type="spellEnd"/>
      <w:r>
        <w:rPr>
          <w:rFonts w:ascii="Arial" w:hAnsi="Arial"/>
        </w:rPr>
        <w:t>.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AF0FC7">
        <w:rPr>
          <w:rFonts w:ascii="Arial" w:eastAsiaTheme="minorHAnsi" w:hAnsi="Arial"/>
          <w:color w:val="000000"/>
          <w:lang w:eastAsia="en-US"/>
        </w:rPr>
        <w:t>Av. Juscelino Kubitschek de Oliveira – B. Cidade Nova, 1200, Bloco 3A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AF0FC7">
        <w:rPr>
          <w:rFonts w:ascii="Arial" w:eastAsiaTheme="minorHAnsi" w:hAnsi="Arial"/>
          <w:color w:val="000000"/>
          <w:lang w:eastAsia="en-US"/>
        </w:rPr>
        <w:t>Patos de Minas - MG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eastAsia="en-US"/>
        </w:rPr>
      </w:pPr>
      <w:r w:rsidRPr="00AF0FC7">
        <w:rPr>
          <w:rFonts w:ascii="Arial" w:eastAsiaTheme="minorHAnsi" w:hAnsi="Arial"/>
          <w:color w:val="000000"/>
          <w:lang w:eastAsia="en-US"/>
        </w:rPr>
        <w:t>Telefone (34) 3818-2300</w:t>
      </w:r>
    </w:p>
    <w:p w:rsidR="00BB7E82" w:rsidRPr="00AF0FC7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rFonts w:eastAsiaTheme="minorHAnsi"/>
          <w:color w:val="000000"/>
          <w:lang w:val="en-US" w:eastAsia="en-US"/>
        </w:rPr>
      </w:pPr>
      <w:r w:rsidRPr="00030969">
        <w:rPr>
          <w:rFonts w:ascii="Arial" w:eastAsiaTheme="minorHAnsi" w:hAnsi="Arial"/>
          <w:color w:val="000000"/>
          <w:lang w:val="en-US" w:eastAsia="en-US"/>
        </w:rPr>
        <w:t xml:space="preserve">Fax (34) </w:t>
      </w:r>
      <w:r w:rsidRPr="00AF0FC7">
        <w:rPr>
          <w:rFonts w:ascii="Arial" w:eastAsiaTheme="minorHAnsi" w:hAnsi="Arial"/>
          <w:color w:val="000000"/>
          <w:lang w:val="en-US" w:eastAsia="en-US"/>
        </w:rPr>
        <w:t>3818-2300</w:t>
      </w:r>
    </w:p>
    <w:p w:rsidR="00BB7E82" w:rsidRPr="00EE0720" w:rsidRDefault="00BB7E82" w:rsidP="00CB29B4">
      <w:pPr>
        <w:pStyle w:val="Textodenotaderodap"/>
        <w:tabs>
          <w:tab w:val="left" w:pos="709"/>
        </w:tabs>
        <w:rPr>
          <w:rFonts w:ascii="Arial" w:hAnsi="Arial"/>
          <w:color w:val="000000"/>
          <w:sz w:val="24"/>
          <w:szCs w:val="24"/>
          <w:lang w:val="en-US"/>
        </w:rPr>
      </w:pPr>
      <w:r w:rsidRPr="00EE0720">
        <w:rPr>
          <w:rFonts w:ascii="Arial" w:hAnsi="Arial"/>
          <w:color w:val="000000"/>
          <w:sz w:val="24"/>
          <w:szCs w:val="24"/>
          <w:lang w:val="en-US"/>
        </w:rPr>
        <w:t>Email: constance.bonvicini@faculdadepatosdeminas.edu.br</w:t>
      </w:r>
    </w:p>
    <w:p w:rsidR="00BB7E82" w:rsidRPr="00030969" w:rsidRDefault="00BB7E82" w:rsidP="00CB29B4">
      <w:pPr>
        <w:pStyle w:val="NormalWeb"/>
        <w:tabs>
          <w:tab w:val="left" w:pos="709"/>
        </w:tabs>
        <w:spacing w:beforeAutospacing="0" w:after="0" w:afterAutospacing="0" w:line="360" w:lineRule="auto"/>
        <w:rPr>
          <w:b/>
          <w:lang w:val="en-US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  <w:lang w:val="en-US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rPr>
          <w:rFonts w:ascii="Arial" w:hAnsi="Arial" w:cs="Times New Roman"/>
          <w:b/>
          <w:sz w:val="24"/>
          <w:szCs w:val="24"/>
          <w:lang w:val="en-US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FD2FF6" w:rsidRDefault="00FD2FF6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FD2FF6" w:rsidRDefault="00FD2FF6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FD2FF6" w:rsidRDefault="00FD2FF6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FD2FF6" w:rsidRDefault="00FD2FF6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FD2FF6" w:rsidRDefault="00FD2FF6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FD2FF6" w:rsidRPr="00AF0FC7" w:rsidRDefault="00FD2FF6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  <w:lang w:val="en-US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</w:pPr>
      <w:r w:rsidRPr="00AF0FC7">
        <w:rPr>
          <w:rFonts w:ascii="Arial" w:hAnsi="Arial" w:cs="Times New Roman"/>
          <w:b/>
          <w:sz w:val="24"/>
          <w:szCs w:val="24"/>
        </w:rPr>
        <w:lastRenderedPageBreak/>
        <w:t>DECLARAÇÃO DE AUTORIZAÇÃO</w:t>
      </w: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b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0FC7">
        <w:rPr>
          <w:rFonts w:ascii="Arial" w:hAnsi="Arial" w:cs="Times New Roman"/>
          <w:sz w:val="24"/>
          <w:szCs w:val="24"/>
        </w:rPr>
        <w:tab/>
        <w:t xml:space="preserve">Autorizo a reprodução e divulgação total ou parcial deste trabalho, por qualquer meio convencional ou eletrônico, para fins de estudo e pesquisa, desde que citada a fonte. </w:t>
      </w: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FC7">
        <w:rPr>
          <w:rFonts w:ascii="Arial" w:hAnsi="Arial" w:cs="Times New Roman"/>
          <w:sz w:val="24"/>
          <w:szCs w:val="24"/>
        </w:rPr>
        <w:t xml:space="preserve">Patos de Minas, ___ de _____________________ </w:t>
      </w:r>
      <w:proofErr w:type="spellStart"/>
      <w:r w:rsidRPr="00AF0FC7">
        <w:rPr>
          <w:rFonts w:ascii="Arial" w:hAnsi="Arial" w:cs="Times New Roman"/>
          <w:sz w:val="24"/>
          <w:szCs w:val="24"/>
        </w:rPr>
        <w:t>de</w:t>
      </w:r>
      <w:proofErr w:type="spellEnd"/>
      <w:r w:rsidRPr="00AF0FC7">
        <w:rPr>
          <w:rFonts w:ascii="Arial" w:hAnsi="Arial" w:cs="Times New Roman"/>
          <w:sz w:val="24"/>
          <w:szCs w:val="24"/>
        </w:rPr>
        <w:t xml:space="preserve"> 20__ </w:t>
      </w: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EE0720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_____________________________________</w:t>
      </w:r>
    </w:p>
    <w:p w:rsidR="00BB7E82" w:rsidRP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  <w:r w:rsidRPr="00BB7E82">
        <w:rPr>
          <w:rFonts w:ascii="Arial" w:hAnsi="Arial" w:cs="Times New Roman"/>
          <w:sz w:val="24"/>
          <w:szCs w:val="24"/>
        </w:rPr>
        <w:t>Jéssica Juliana Almeida</w:t>
      </w: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EE0720" w:rsidRDefault="00EE0720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_____________________________________</w:t>
      </w:r>
    </w:p>
    <w:p w:rsidR="00BB7E82" w:rsidRP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Constance Resende </w:t>
      </w:r>
      <w:proofErr w:type="spellStart"/>
      <w:r>
        <w:rPr>
          <w:rFonts w:ascii="Arial" w:hAnsi="Arial" w:cs="Times New Roman"/>
          <w:sz w:val="24"/>
          <w:szCs w:val="24"/>
        </w:rPr>
        <w:t>Bonvicini</w:t>
      </w:r>
      <w:proofErr w:type="spellEnd"/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BB7E82" w:rsidRPr="00AF0FC7" w:rsidRDefault="00BB7E82" w:rsidP="00CB29B4">
      <w:pPr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BB7E82" w:rsidRPr="00AF0FC7" w:rsidRDefault="00BB7E82" w:rsidP="00CB29B4">
      <w:pPr>
        <w:tabs>
          <w:tab w:val="left" w:pos="709"/>
        </w:tabs>
        <w:ind w:hanging="2"/>
        <w:jc w:val="center"/>
        <w:rPr>
          <w:rFonts w:ascii="Arial" w:eastAsia="Arial" w:hAnsi="Arial" w:cs="Arial"/>
        </w:rPr>
      </w:pPr>
      <w:r w:rsidRPr="00AF0FC7">
        <w:rPr>
          <w:rFonts w:ascii="Arial" w:eastAsia="Arial" w:hAnsi="Arial" w:cs="Arial"/>
          <w:b/>
          <w:noProof/>
          <w:lang w:eastAsia="pt-BR"/>
        </w:rPr>
        <w:lastRenderedPageBreak/>
        <w:drawing>
          <wp:inline distT="0" distB="0" distL="114300" distR="114300" wp14:anchorId="48348EAD" wp14:editId="235266E1">
            <wp:extent cx="5043805" cy="4636135"/>
            <wp:effectExtent l="0" t="0" r="0" b="0"/>
            <wp:docPr id="102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3805" cy="46361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B7E82" w:rsidRPr="00AF0FC7" w:rsidRDefault="00BB7E82" w:rsidP="00CB29B4">
      <w:pPr>
        <w:tabs>
          <w:tab w:val="left" w:pos="709"/>
        </w:tabs>
        <w:spacing w:line="360" w:lineRule="auto"/>
        <w:ind w:hanging="2"/>
        <w:jc w:val="center"/>
        <w:rPr>
          <w:rFonts w:ascii="Arial" w:eastAsia="Arial" w:hAnsi="Arial" w:cs="Arial"/>
        </w:rPr>
      </w:pPr>
      <w:r w:rsidRPr="00AF0FC7">
        <w:rPr>
          <w:rFonts w:ascii="Arial" w:eastAsia="Arial" w:hAnsi="Arial" w:cs="Arial"/>
          <w:b/>
        </w:rPr>
        <w:t>FACULDADE PATOS DE MINAS</w:t>
      </w:r>
    </w:p>
    <w:p w:rsidR="00BB7E82" w:rsidRPr="00AF0FC7" w:rsidRDefault="00BB7E82" w:rsidP="00CB29B4">
      <w:pPr>
        <w:tabs>
          <w:tab w:val="left" w:pos="709"/>
        </w:tabs>
        <w:spacing w:line="360" w:lineRule="auto"/>
        <w:ind w:hanging="2"/>
        <w:jc w:val="center"/>
        <w:rPr>
          <w:rFonts w:ascii="Arial" w:eastAsia="Arial" w:hAnsi="Arial" w:cs="Arial"/>
        </w:rPr>
      </w:pPr>
      <w:r w:rsidRPr="00AF0FC7">
        <w:rPr>
          <w:rFonts w:ascii="Arial" w:eastAsia="Arial" w:hAnsi="Arial" w:cs="Arial"/>
        </w:rPr>
        <w:t>Mantenedora – Associação Educacional de Patos de Minas</w:t>
      </w:r>
    </w:p>
    <w:p w:rsidR="00BB7E82" w:rsidRPr="00AF0FC7" w:rsidRDefault="00BB7E82" w:rsidP="00CB29B4">
      <w:pPr>
        <w:tabs>
          <w:tab w:val="left" w:pos="709"/>
        </w:tabs>
        <w:spacing w:line="360" w:lineRule="auto"/>
        <w:ind w:hanging="2"/>
        <w:jc w:val="center"/>
        <w:rPr>
          <w:rFonts w:ascii="Arial" w:eastAsia="Arial" w:hAnsi="Arial" w:cs="Arial"/>
        </w:rPr>
      </w:pPr>
      <w:r w:rsidRPr="00AF0FC7">
        <w:rPr>
          <w:rFonts w:ascii="Arial" w:eastAsia="Arial" w:hAnsi="Arial" w:cs="Arial"/>
        </w:rPr>
        <w:t xml:space="preserve">Portaria de Recredenciamento MEC – DOU N°. 1469 de 10 de </w:t>
      </w:r>
      <w:proofErr w:type="gramStart"/>
      <w:r w:rsidRPr="00AF0FC7">
        <w:rPr>
          <w:rFonts w:ascii="Arial" w:eastAsia="Arial" w:hAnsi="Arial" w:cs="Arial"/>
        </w:rPr>
        <w:t>Outubro</w:t>
      </w:r>
      <w:proofErr w:type="gramEnd"/>
      <w:r w:rsidRPr="00AF0FC7">
        <w:rPr>
          <w:rFonts w:ascii="Arial" w:eastAsia="Arial" w:hAnsi="Arial" w:cs="Arial"/>
        </w:rPr>
        <w:t xml:space="preserve"> de 2011.</w:t>
      </w:r>
    </w:p>
    <w:p w:rsidR="00BB7E82" w:rsidRPr="00AF0FC7" w:rsidRDefault="00BB7E82" w:rsidP="00CB29B4">
      <w:pPr>
        <w:tabs>
          <w:tab w:val="left" w:pos="709"/>
        </w:tabs>
        <w:spacing w:line="360" w:lineRule="auto"/>
        <w:ind w:hanging="2"/>
        <w:jc w:val="center"/>
        <w:rPr>
          <w:rFonts w:ascii="Arial" w:eastAsia="Arial" w:hAnsi="Arial" w:cs="Arial"/>
          <w:b/>
        </w:rPr>
      </w:pPr>
      <w:r w:rsidRPr="00AF0FC7">
        <w:rPr>
          <w:rFonts w:ascii="Arial" w:eastAsia="Arial" w:hAnsi="Arial" w:cs="Arial"/>
          <w:b/>
        </w:rPr>
        <w:t>Departamento de Graduação em Psicologia</w:t>
      </w:r>
    </w:p>
    <w:p w:rsidR="00BB7E82" w:rsidRPr="00AF0FC7" w:rsidRDefault="00BB7E82" w:rsidP="00CB29B4">
      <w:pPr>
        <w:tabs>
          <w:tab w:val="left" w:pos="709"/>
        </w:tabs>
        <w:spacing w:line="360" w:lineRule="auto"/>
        <w:ind w:hanging="2"/>
        <w:jc w:val="center"/>
        <w:rPr>
          <w:rFonts w:ascii="Arial" w:eastAsia="Arial" w:hAnsi="Arial" w:cs="Arial"/>
        </w:rPr>
      </w:pPr>
      <w:r w:rsidRPr="00AF0FC7">
        <w:rPr>
          <w:rFonts w:ascii="Arial" w:eastAsia="Arial" w:hAnsi="Arial" w:cs="Arial"/>
          <w:b/>
        </w:rPr>
        <w:t>Curso de Bacharelado em Psicologia</w:t>
      </w:r>
    </w:p>
    <w:p w:rsidR="00BB7E82" w:rsidRPr="00AF0FC7" w:rsidRDefault="00BB7E82" w:rsidP="00CB29B4">
      <w:pPr>
        <w:tabs>
          <w:tab w:val="left" w:pos="709"/>
        </w:tabs>
        <w:spacing w:line="360" w:lineRule="auto"/>
        <w:ind w:hanging="2"/>
        <w:jc w:val="center"/>
        <w:rPr>
          <w:rFonts w:ascii="Arial" w:eastAsia="Arial" w:hAnsi="Arial" w:cs="Arial"/>
        </w:rPr>
      </w:pPr>
      <w:r w:rsidRPr="00AF0FC7">
        <w:rPr>
          <w:rFonts w:ascii="Arial" w:eastAsia="Arial" w:hAnsi="Arial" w:cs="Arial"/>
        </w:rPr>
        <w:t>(Formação de Psicólogo)</w:t>
      </w:r>
    </w:p>
    <w:p w:rsidR="00BB7E82" w:rsidRPr="00AF0FC7" w:rsidRDefault="00BB7E82" w:rsidP="00CB29B4">
      <w:pPr>
        <w:tabs>
          <w:tab w:val="left" w:pos="709"/>
        </w:tabs>
        <w:ind w:hanging="2"/>
        <w:jc w:val="both"/>
        <w:rPr>
          <w:rFonts w:ascii="Arial" w:eastAsia="Arial" w:hAnsi="Arial" w:cs="Arial"/>
          <w:color w:val="333333"/>
          <w:sz w:val="20"/>
          <w:szCs w:val="20"/>
        </w:rPr>
      </w:pPr>
      <w:r w:rsidRPr="00AF0FC7">
        <w:rPr>
          <w:rFonts w:ascii="Arial" w:eastAsia="Arial" w:hAnsi="Arial" w:cs="Arial"/>
          <w:sz w:val="20"/>
          <w:szCs w:val="20"/>
        </w:rPr>
        <w:t>Curso Reconhecido pela Portaria DIREG/MEC Nº. 371 de 30/08/2011, renovado Reconhecimento de Curso pela Portaria DIREG/ME Nº. 267 de 03/04/2017, publicado DOU em 04/04/2017, nº. 65, sessão 1, pág. 70-81</w:t>
      </w:r>
    </w:p>
    <w:p w:rsidR="00BB7E82" w:rsidRPr="00AF0FC7" w:rsidRDefault="00BB7E82" w:rsidP="00CB29B4">
      <w:pPr>
        <w:tabs>
          <w:tab w:val="left" w:pos="709"/>
        </w:tabs>
        <w:ind w:hanging="2"/>
        <w:jc w:val="both"/>
        <w:rPr>
          <w:rFonts w:ascii="Arial" w:eastAsia="Arial" w:hAnsi="Arial" w:cs="Arial"/>
          <w:color w:val="333333"/>
          <w:sz w:val="20"/>
          <w:szCs w:val="20"/>
        </w:rPr>
      </w:pPr>
      <w:r w:rsidRPr="00AF0FC7">
        <w:rPr>
          <w:rFonts w:ascii="Arial" w:eastAsia="Arial" w:hAnsi="Arial" w:cs="Arial"/>
          <w:i/>
          <w:color w:val="333333"/>
          <w:sz w:val="20"/>
          <w:szCs w:val="20"/>
        </w:rPr>
        <w:t>“Como Psicólogo, eu me comprometo a colocar minha profissão a serviço da sociedade brasileira, pautando meu trabalho nos princípios da qualidade técnica e do rigor ético. Por meio do meu exercício profissional,</w:t>
      </w:r>
      <w:bookmarkStart w:id="1" w:name="_GoBack"/>
      <w:bookmarkEnd w:id="1"/>
      <w:r w:rsidRPr="00AF0FC7">
        <w:rPr>
          <w:rFonts w:ascii="Arial" w:eastAsia="Arial" w:hAnsi="Arial" w:cs="Arial"/>
          <w:i/>
          <w:color w:val="333333"/>
          <w:sz w:val="20"/>
          <w:szCs w:val="20"/>
        </w:rPr>
        <w:t xml:space="preserve"> contribuirei para o desenvolvimento da Psicologia como ciência e profissão na direção das demandas da sociedade, promovendo saúde e qualidade de vida de cada sujeito e de todos os cidadãos e instituições.” </w:t>
      </w:r>
    </w:p>
    <w:p w:rsidR="00BB7E82" w:rsidRDefault="00BB7E82" w:rsidP="00CB29B4">
      <w:pPr>
        <w:tabs>
          <w:tab w:val="left" w:pos="709"/>
        </w:tabs>
        <w:ind w:hanging="2"/>
        <w:jc w:val="right"/>
        <w:rPr>
          <w:rFonts w:ascii="Arial" w:hAnsi="Arial" w:cs="Arial"/>
          <w:color w:val="000000"/>
          <w:sz w:val="24"/>
          <w:szCs w:val="24"/>
        </w:rPr>
      </w:pPr>
      <w:r w:rsidRPr="00AF0FC7">
        <w:rPr>
          <w:rFonts w:ascii="Arial" w:eastAsia="Arial" w:hAnsi="Arial" w:cs="Arial"/>
          <w:i/>
          <w:color w:val="333333"/>
          <w:sz w:val="20"/>
          <w:szCs w:val="20"/>
        </w:rPr>
        <w:t>(Juramento do Psicólogo – Conselho Federal de Psicologia)</w:t>
      </w:r>
    </w:p>
    <w:sectPr w:rsidR="00BB7E82" w:rsidSect="008251C8">
      <w:headerReference w:type="default" r:id="rId9"/>
      <w:pgSz w:w="11906" w:h="16838"/>
      <w:pgMar w:top="1701" w:right="1134" w:bottom="1134" w:left="1701" w:header="709" w:footer="709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FFC" w:rsidRDefault="00CE2FFC" w:rsidP="001B7583">
      <w:pPr>
        <w:spacing w:after="0" w:line="240" w:lineRule="auto"/>
      </w:pPr>
      <w:r>
        <w:separator/>
      </w:r>
    </w:p>
  </w:endnote>
  <w:endnote w:type="continuationSeparator" w:id="0">
    <w:p w:rsidR="00CE2FFC" w:rsidRDefault="00CE2FFC" w:rsidP="001B7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FFC" w:rsidRDefault="00CE2FFC" w:rsidP="001B7583">
      <w:pPr>
        <w:spacing w:after="0" w:line="240" w:lineRule="auto"/>
      </w:pPr>
      <w:r>
        <w:separator/>
      </w:r>
    </w:p>
  </w:footnote>
  <w:footnote w:type="continuationSeparator" w:id="0">
    <w:p w:rsidR="00CE2FFC" w:rsidRDefault="00CE2FFC" w:rsidP="001B7583">
      <w:pPr>
        <w:spacing w:after="0" w:line="240" w:lineRule="auto"/>
      </w:pPr>
      <w:r>
        <w:continuationSeparator/>
      </w:r>
    </w:p>
  </w:footnote>
  <w:footnote w:id="1">
    <w:p w:rsidR="001B7583" w:rsidRPr="008603AB" w:rsidRDefault="001B7583" w:rsidP="008603AB">
      <w:pPr>
        <w:pStyle w:val="Textodenotaderodap"/>
        <w:jc w:val="both"/>
        <w:rPr>
          <w:rFonts w:ascii="Arial" w:hAnsi="Arial" w:cs="Arial"/>
        </w:rPr>
      </w:pPr>
      <w:r w:rsidRPr="00030969">
        <w:rPr>
          <w:rStyle w:val="Refdenotaderodap"/>
          <w:rFonts w:ascii="Times New Roman" w:hAnsi="Times New Roman" w:cs="Times New Roman"/>
          <w:sz w:val="24"/>
          <w:szCs w:val="24"/>
        </w:rPr>
        <w:footnoteRef/>
      </w:r>
      <w:r w:rsidRPr="00030969">
        <w:rPr>
          <w:rFonts w:ascii="Times New Roman" w:hAnsi="Times New Roman" w:cs="Times New Roman"/>
          <w:sz w:val="24"/>
          <w:szCs w:val="24"/>
        </w:rPr>
        <w:t xml:space="preserve"> </w:t>
      </w:r>
      <w:r w:rsidRPr="008603AB">
        <w:rPr>
          <w:rFonts w:ascii="Arial" w:hAnsi="Arial" w:cs="Arial"/>
        </w:rPr>
        <w:t xml:space="preserve">Concluinte do Curso de Graduação em Psicologia pela Faculdade Cidade Patos de Minas. E-mail: </w:t>
      </w:r>
      <w:r w:rsidR="00740DB5" w:rsidRPr="008603AB">
        <w:rPr>
          <w:rFonts w:ascii="Arial" w:hAnsi="Arial" w:cs="Arial"/>
        </w:rPr>
        <w:t>jessicajuliana12@outlook.com</w:t>
      </w:r>
    </w:p>
  </w:footnote>
  <w:footnote w:id="2">
    <w:p w:rsidR="001B7583" w:rsidRPr="008603AB" w:rsidRDefault="001B7583" w:rsidP="008603AB">
      <w:pPr>
        <w:pStyle w:val="Textodenotaderodap"/>
        <w:jc w:val="both"/>
        <w:rPr>
          <w:rFonts w:ascii="Arial" w:hAnsi="Arial" w:cs="Arial"/>
        </w:rPr>
      </w:pPr>
      <w:r w:rsidRPr="008603AB">
        <w:rPr>
          <w:rStyle w:val="Refdenotaderodap"/>
          <w:rFonts w:ascii="Arial" w:hAnsi="Arial" w:cs="Arial"/>
        </w:rPr>
        <w:footnoteRef/>
      </w:r>
      <w:r w:rsidRPr="008603AB">
        <w:rPr>
          <w:rFonts w:ascii="Arial" w:hAnsi="Arial" w:cs="Arial"/>
        </w:rPr>
        <w:t xml:space="preserve"> Mestre em </w:t>
      </w:r>
      <w:r w:rsidR="00740DB5" w:rsidRPr="008603AB">
        <w:rPr>
          <w:rFonts w:ascii="Arial" w:hAnsi="Arial" w:cs="Arial"/>
        </w:rPr>
        <w:t>Administração pelo</w:t>
      </w:r>
      <w:r w:rsidRPr="008603AB">
        <w:rPr>
          <w:rFonts w:ascii="Arial" w:hAnsi="Arial" w:cs="Arial"/>
        </w:rPr>
        <w:t xml:space="preserve"> </w:t>
      </w:r>
      <w:r w:rsidR="00740DB5" w:rsidRPr="008603AB">
        <w:rPr>
          <w:rFonts w:ascii="Arial" w:hAnsi="Arial" w:cs="Arial"/>
        </w:rPr>
        <w:t xml:space="preserve">Centro Universitário </w:t>
      </w:r>
      <w:proofErr w:type="spellStart"/>
      <w:r w:rsidR="00740DB5" w:rsidRPr="008603AB">
        <w:rPr>
          <w:rFonts w:ascii="Arial" w:hAnsi="Arial" w:cs="Arial"/>
        </w:rPr>
        <w:t>Unihorizontes</w:t>
      </w:r>
      <w:proofErr w:type="spellEnd"/>
      <w:r w:rsidRPr="008603AB">
        <w:rPr>
          <w:rFonts w:ascii="Arial" w:hAnsi="Arial" w:cs="Arial"/>
        </w:rPr>
        <w:t xml:space="preserve">. Docente da Faculdade Cidade Patos de Minas. E-mail: </w:t>
      </w:r>
      <w:r w:rsidR="00741BA9" w:rsidRPr="008603AB">
        <w:rPr>
          <w:rFonts w:ascii="Arial" w:hAnsi="Arial" w:cs="Arial"/>
        </w:rPr>
        <w:t>constance.bonvicini@faculdadepatosdeminas.edu.br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6328841"/>
      <w:docPartObj>
        <w:docPartGallery w:val="Page Numbers (Top of Page)"/>
        <w:docPartUnique/>
      </w:docPartObj>
    </w:sdtPr>
    <w:sdtContent>
      <w:p w:rsidR="008251C8" w:rsidRDefault="008251C8">
        <w:pPr>
          <w:pStyle w:val="Cabealho"/>
          <w:jc w:val="right"/>
        </w:pPr>
        <w:r/>
        <w:r>
          <w:instrText/>
        </w:r>
        <w:r/>
        <w:r>
          <w:t>2</w:t>
        </w:r>
        <w:r/>
      </w:p>
    </w:sdtContent>
  </w:sdt>
  <w:p w:rsidR="008251C8" w:rsidRDefault="008251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13352"/>
    <w:multiLevelType w:val="hybridMultilevel"/>
    <w:tmpl w:val="A546ECFE"/>
    <w:lvl w:ilvl="0" w:tplc="BBC29D5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02A87"/>
    <w:multiLevelType w:val="multilevel"/>
    <w:tmpl w:val="5ADC2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B65E39"/>
    <w:multiLevelType w:val="multilevel"/>
    <w:tmpl w:val="0C6CF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0D9"/>
    <w:rsid w:val="00040F38"/>
    <w:rsid w:val="00053C89"/>
    <w:rsid w:val="00074ECA"/>
    <w:rsid w:val="000A0E2D"/>
    <w:rsid w:val="000F49D4"/>
    <w:rsid w:val="000F7A22"/>
    <w:rsid w:val="00130B15"/>
    <w:rsid w:val="001419C9"/>
    <w:rsid w:val="00155111"/>
    <w:rsid w:val="001B7583"/>
    <w:rsid w:val="001C77A0"/>
    <w:rsid w:val="00230455"/>
    <w:rsid w:val="00236F19"/>
    <w:rsid w:val="00243B65"/>
    <w:rsid w:val="00291F17"/>
    <w:rsid w:val="00294AAB"/>
    <w:rsid w:val="002A6500"/>
    <w:rsid w:val="002C7DDD"/>
    <w:rsid w:val="002D72F7"/>
    <w:rsid w:val="002E1D1A"/>
    <w:rsid w:val="002F1346"/>
    <w:rsid w:val="0032208A"/>
    <w:rsid w:val="00332EAC"/>
    <w:rsid w:val="00335671"/>
    <w:rsid w:val="003415EB"/>
    <w:rsid w:val="003C5F1F"/>
    <w:rsid w:val="00413760"/>
    <w:rsid w:val="00416C64"/>
    <w:rsid w:val="00432C59"/>
    <w:rsid w:val="00481292"/>
    <w:rsid w:val="004866D1"/>
    <w:rsid w:val="00492BB5"/>
    <w:rsid w:val="004A42B1"/>
    <w:rsid w:val="004C20D9"/>
    <w:rsid w:val="004E008D"/>
    <w:rsid w:val="004F6FC7"/>
    <w:rsid w:val="005A12C6"/>
    <w:rsid w:val="005A167B"/>
    <w:rsid w:val="005C406A"/>
    <w:rsid w:val="005C7894"/>
    <w:rsid w:val="005E43EE"/>
    <w:rsid w:val="005F5C8C"/>
    <w:rsid w:val="006639B1"/>
    <w:rsid w:val="0068002B"/>
    <w:rsid w:val="006A0E6A"/>
    <w:rsid w:val="00705F2C"/>
    <w:rsid w:val="00714C04"/>
    <w:rsid w:val="0073494C"/>
    <w:rsid w:val="00740DB5"/>
    <w:rsid w:val="00741BA9"/>
    <w:rsid w:val="00743735"/>
    <w:rsid w:val="00771D94"/>
    <w:rsid w:val="007A1EBA"/>
    <w:rsid w:val="007A25E7"/>
    <w:rsid w:val="007E0713"/>
    <w:rsid w:val="008251C8"/>
    <w:rsid w:val="00831397"/>
    <w:rsid w:val="00845284"/>
    <w:rsid w:val="00853CF2"/>
    <w:rsid w:val="008566BA"/>
    <w:rsid w:val="00856835"/>
    <w:rsid w:val="008603AB"/>
    <w:rsid w:val="008B2A18"/>
    <w:rsid w:val="008E6E49"/>
    <w:rsid w:val="009507C9"/>
    <w:rsid w:val="00951D62"/>
    <w:rsid w:val="00A405AF"/>
    <w:rsid w:val="00A9762A"/>
    <w:rsid w:val="00AA000D"/>
    <w:rsid w:val="00AB4CAC"/>
    <w:rsid w:val="00AC3F0F"/>
    <w:rsid w:val="00B16B6F"/>
    <w:rsid w:val="00B221FE"/>
    <w:rsid w:val="00B60C87"/>
    <w:rsid w:val="00B66D40"/>
    <w:rsid w:val="00BA4687"/>
    <w:rsid w:val="00BB7E82"/>
    <w:rsid w:val="00C35532"/>
    <w:rsid w:val="00C4067B"/>
    <w:rsid w:val="00C464F1"/>
    <w:rsid w:val="00C840B4"/>
    <w:rsid w:val="00CB29B4"/>
    <w:rsid w:val="00CC2058"/>
    <w:rsid w:val="00CE2FFC"/>
    <w:rsid w:val="00D03FB4"/>
    <w:rsid w:val="00D229F6"/>
    <w:rsid w:val="00D30895"/>
    <w:rsid w:val="00D41F77"/>
    <w:rsid w:val="00D52B12"/>
    <w:rsid w:val="00D55074"/>
    <w:rsid w:val="00D65554"/>
    <w:rsid w:val="00DA2D3F"/>
    <w:rsid w:val="00DE3960"/>
    <w:rsid w:val="00DE5AE4"/>
    <w:rsid w:val="00E10A8A"/>
    <w:rsid w:val="00E10D4D"/>
    <w:rsid w:val="00E61719"/>
    <w:rsid w:val="00E624B7"/>
    <w:rsid w:val="00E90F0C"/>
    <w:rsid w:val="00EB3E26"/>
    <w:rsid w:val="00EE0720"/>
    <w:rsid w:val="00F31E63"/>
    <w:rsid w:val="00F36379"/>
    <w:rsid w:val="00F47D87"/>
    <w:rsid w:val="00F701F1"/>
    <w:rsid w:val="00FA6595"/>
    <w:rsid w:val="00FA681E"/>
    <w:rsid w:val="00FD2FF6"/>
    <w:rsid w:val="00FF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30449"/>
  <w15:docId w15:val="{072F3A88-346C-4599-B5D1-5FE47CB5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EB3E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nt8">
    <w:name w:val="font_8"/>
    <w:basedOn w:val="Normal"/>
    <w:rsid w:val="004C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C20D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rsid w:val="00EB3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B3E26"/>
    <w:rPr>
      <w:i/>
      <w:iCs/>
    </w:rPr>
  </w:style>
  <w:style w:type="character" w:styleId="Forte">
    <w:name w:val="Strong"/>
    <w:basedOn w:val="Fontepargpadro"/>
    <w:uiPriority w:val="22"/>
    <w:qFormat/>
    <w:rsid w:val="00EB3E26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B3E2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color14">
    <w:name w:val="color_14"/>
    <w:basedOn w:val="Fontepargpadro"/>
    <w:rsid w:val="00EB3E26"/>
  </w:style>
  <w:style w:type="character" w:customStyle="1" w:styleId="wixguard">
    <w:name w:val="wixguard"/>
    <w:basedOn w:val="Fontepargpadro"/>
    <w:rsid w:val="00EB3E26"/>
  </w:style>
  <w:style w:type="paragraph" w:styleId="PargrafodaLista">
    <w:name w:val="List Paragraph"/>
    <w:basedOn w:val="Normal"/>
    <w:uiPriority w:val="34"/>
    <w:qFormat/>
    <w:rsid w:val="00EB3E26"/>
    <w:pPr>
      <w:ind w:left="720"/>
      <w:contextualSpacing/>
    </w:pPr>
  </w:style>
  <w:style w:type="character" w:customStyle="1" w:styleId="color15">
    <w:name w:val="color_15"/>
    <w:basedOn w:val="Fontepargpadro"/>
    <w:rsid w:val="00EB3E2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B758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B758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B7583"/>
    <w:rPr>
      <w:vertAlign w:val="superscript"/>
    </w:rPr>
  </w:style>
  <w:style w:type="paragraph" w:customStyle="1" w:styleId="frase">
    <w:name w:val="frase"/>
    <w:basedOn w:val="Normal"/>
    <w:rsid w:val="00740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utor">
    <w:name w:val="autor"/>
    <w:basedOn w:val="Fontepargpadro"/>
    <w:rsid w:val="00740DB5"/>
  </w:style>
  <w:style w:type="paragraph" w:styleId="Textodebalo">
    <w:name w:val="Balloon Text"/>
    <w:basedOn w:val="Normal"/>
    <w:link w:val="TextodebaloChar"/>
    <w:uiPriority w:val="99"/>
    <w:semiHidden/>
    <w:unhideWhenUsed/>
    <w:rsid w:val="00EE0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072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51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62"/>
  </w:style>
  <w:style w:type="paragraph" w:styleId="Rodap">
    <w:name w:val="footer"/>
    <w:basedOn w:val="Normal"/>
    <w:link w:val="RodapChar"/>
    <w:uiPriority w:val="99"/>
    <w:unhideWhenUsed/>
    <w:rsid w:val="00951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19</Pages>
  <Words>4120</Words>
  <Characters>22249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Luciana</cp:lastModifiedBy>
  <cp:revision>4</cp:revision>
  <dcterms:created xsi:type="dcterms:W3CDTF">2020-05-19T11:50:00Z</dcterms:created>
  <dcterms:modified xsi:type="dcterms:W3CDTF">2020-05-21T21:26:00Z</dcterms:modified>
</cp:coreProperties>
</file>